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10070" w14:textId="2979ECDB" w:rsidR="00DE7A8A" w:rsidRDefault="00891085" w:rsidP="003F00C8">
      <w:pPr>
        <w:jc w:val="both"/>
        <w:rPr>
          <w:rFonts w:ascii="微軟正黑體" w:eastAsia="微軟正黑體" w:hAnsi="微軟正黑體"/>
          <w:color w:val="FF0000"/>
          <w:sz w:val="48"/>
          <w:szCs w:val="48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</w:t>
      </w:r>
      <w:r w:rsidRPr="00891085">
        <w:rPr>
          <w:rFonts w:ascii="微軟正黑體" w:eastAsia="微軟正黑體" w:hAnsi="微軟正黑體" w:hint="eastAsia"/>
          <w:color w:val="FF0000"/>
          <w:sz w:val="44"/>
          <w:szCs w:val="44"/>
        </w:rPr>
        <w:t xml:space="preserve">        </w:t>
      </w:r>
      <w:r w:rsidRPr="00891085">
        <w:rPr>
          <w:rFonts w:ascii="微軟正黑體" w:eastAsia="微軟正黑體" w:hAnsi="微軟正黑體" w:hint="eastAsia"/>
          <w:color w:val="FF0000"/>
          <w:sz w:val="48"/>
          <w:szCs w:val="48"/>
        </w:rPr>
        <w:t xml:space="preserve">    普 吉 特惠四天之旅</w:t>
      </w:r>
    </w:p>
    <w:p w14:paraId="45805CE8" w14:textId="20C8DFB2" w:rsidR="00DE7A8A" w:rsidRPr="00DE7A8A" w:rsidRDefault="00DE7A8A" w:rsidP="003F00C8">
      <w:pPr>
        <w:jc w:val="both"/>
        <w:rPr>
          <w:rFonts w:ascii="微軟正黑體" w:eastAsia="微軟正黑體" w:hAnsi="微軟正黑體"/>
          <w:color w:val="000099"/>
          <w:sz w:val="28"/>
          <w:szCs w:val="28"/>
        </w:rPr>
      </w:pPr>
      <w:r w:rsidRPr="00DE7A8A">
        <w:rPr>
          <w:rFonts w:ascii="微軟正黑體" w:eastAsia="微軟正黑體" w:hAnsi="微軟正黑體" w:hint="eastAsia"/>
          <w:color w:val="000099"/>
          <w:sz w:val="36"/>
          <w:szCs w:val="36"/>
        </w:rPr>
        <w:t xml:space="preserve"> </w:t>
      </w:r>
      <w:r w:rsidRPr="00DE7A8A">
        <w:rPr>
          <w:rFonts w:ascii="微軟正黑體" w:eastAsia="微軟正黑體" w:hAnsi="微軟正黑體" w:hint="eastAsia"/>
          <w:color w:val="000099"/>
          <w:sz w:val="28"/>
          <w:szCs w:val="28"/>
        </w:rPr>
        <w:t xml:space="preserve">     </w:t>
      </w:r>
      <w:r>
        <w:rPr>
          <w:rFonts w:ascii="微軟正黑體" w:eastAsia="微軟正黑體" w:hAnsi="微軟正黑體" w:hint="eastAsia"/>
          <w:color w:val="000099"/>
          <w:sz w:val="28"/>
          <w:szCs w:val="28"/>
        </w:rPr>
        <w:t xml:space="preserve"> </w:t>
      </w:r>
      <w:r w:rsidRPr="00DE7A8A">
        <w:rPr>
          <w:rFonts w:ascii="微軟正黑體" w:eastAsia="微軟正黑體" w:hAnsi="微軟正黑體" w:hint="eastAsia"/>
          <w:color w:val="000099"/>
          <w:sz w:val="28"/>
          <w:szCs w:val="28"/>
        </w:rPr>
        <w:t>報名確定即收全額</w:t>
      </w:r>
      <w:r>
        <w:rPr>
          <w:rFonts w:ascii="微軟正黑體" w:eastAsia="微軟正黑體" w:hAnsi="微軟正黑體" w:hint="eastAsia"/>
          <w:color w:val="000099"/>
          <w:sz w:val="28"/>
          <w:szCs w:val="28"/>
        </w:rPr>
        <w:t xml:space="preserve"> .因包機如取消視同放棄無退費價值</w:t>
      </w:r>
    </w:p>
    <w:p w14:paraId="3C5069DF" w14:textId="4446C4AE" w:rsidR="00FE385E" w:rsidRDefault="00891085" w:rsidP="003F00C8">
      <w:pPr>
        <w:jc w:val="both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</w:t>
      </w:r>
    </w:p>
    <w:p w14:paraId="73FA60DB" w14:textId="77777777" w:rsidR="00FE385E" w:rsidRPr="00CF4D63" w:rsidRDefault="00FE385E" w:rsidP="00FE385E">
      <w:pPr>
        <w:rPr>
          <w:rFonts w:ascii="MS Gothic" w:hAnsi="MS Gothic" w:cs="MS Gothic"/>
          <w:color w:val="1F4E79" w:themeColor="accent5" w:themeShade="80"/>
          <w:sz w:val="36"/>
          <w:szCs w:val="36"/>
        </w:rPr>
      </w:pPr>
      <w:r>
        <w:rPr>
          <w:rFonts w:asciiTheme="minorEastAsia" w:hAnsiTheme="minorEastAsia" w:cs="MS Gothic" w:hint="eastAsia"/>
          <w:color w:val="1F4E79" w:themeColor="accent5" w:themeShade="80"/>
          <w:sz w:val="36"/>
          <w:szCs w:val="36"/>
        </w:rPr>
        <w:t xml:space="preserve">                 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航班資訊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tbl>
      <w:tblPr>
        <w:tblStyle w:val="TableGrid"/>
        <w:tblW w:w="0" w:type="auto"/>
        <w:tblInd w:w="120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46"/>
        <w:gridCol w:w="1276"/>
        <w:gridCol w:w="4536"/>
      </w:tblGrid>
      <w:tr w:rsidR="00FE385E" w:rsidRPr="00DE7A8A" w14:paraId="69C34F2D" w14:textId="77777777" w:rsidTr="004D5117">
        <w:tc>
          <w:tcPr>
            <w:tcW w:w="846" w:type="dxa"/>
          </w:tcPr>
          <w:p w14:paraId="6762B162" w14:textId="77777777" w:rsidR="00FE385E" w:rsidRPr="00DE7A8A" w:rsidRDefault="00FE385E" w:rsidP="004D5117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去程</w:t>
            </w:r>
          </w:p>
        </w:tc>
        <w:tc>
          <w:tcPr>
            <w:tcW w:w="1276" w:type="dxa"/>
          </w:tcPr>
          <w:p w14:paraId="503BF84F" w14:textId="77777777" w:rsidR="00FE385E" w:rsidRPr="00DE7A8A" w:rsidRDefault="00FE385E" w:rsidP="004D5117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proofErr w:type="gramStart"/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台灣虎航</w:t>
            </w:r>
            <w:proofErr w:type="gramEnd"/>
          </w:p>
        </w:tc>
        <w:tc>
          <w:tcPr>
            <w:tcW w:w="4536" w:type="dxa"/>
          </w:tcPr>
          <w:p w14:paraId="27B1C445" w14:textId="2901891A" w:rsidR="00FE385E" w:rsidRPr="00DE7A8A" w:rsidRDefault="00FE385E" w:rsidP="004D5117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桃園國際機場</w:t>
            </w:r>
            <w:r w:rsidRPr="00DE7A8A">
              <w:rPr>
                <w:rFonts w:ascii="Segoe UI Symbol" w:eastAsia="微軟正黑體" w:hAnsi="Segoe UI Symbol" w:cs="Segoe UI Symbol"/>
                <w:color w:val="767171" w:themeColor="background2" w:themeShade="80"/>
                <w:highlight w:val="yellow"/>
              </w:rPr>
              <w:t>✈</w:t>
            </w: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普吉 IT503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 xml:space="preserve">  </w:t>
            </w:r>
            <w:r w:rsidR="007A16E6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13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:</w:t>
            </w:r>
            <w:r w:rsidR="007A16E6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50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/</w:t>
            </w:r>
            <w:r w:rsidR="007A16E6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17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:</w:t>
            </w:r>
            <w:r w:rsidR="007A16E6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15</w:t>
            </w:r>
          </w:p>
        </w:tc>
      </w:tr>
      <w:tr w:rsidR="00FE385E" w:rsidRPr="00DE7A8A" w14:paraId="653F0F18" w14:textId="77777777" w:rsidTr="004D5117">
        <w:tc>
          <w:tcPr>
            <w:tcW w:w="846" w:type="dxa"/>
          </w:tcPr>
          <w:p w14:paraId="04C14F76" w14:textId="77777777" w:rsidR="00FE385E" w:rsidRPr="00DE7A8A" w:rsidRDefault="00FE385E" w:rsidP="004D5117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回程</w:t>
            </w:r>
          </w:p>
        </w:tc>
        <w:tc>
          <w:tcPr>
            <w:tcW w:w="1276" w:type="dxa"/>
          </w:tcPr>
          <w:p w14:paraId="07121ABE" w14:textId="77777777" w:rsidR="00FE385E" w:rsidRPr="00DE7A8A" w:rsidRDefault="00FE385E" w:rsidP="004D5117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proofErr w:type="gramStart"/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台灣虎航</w:t>
            </w:r>
            <w:proofErr w:type="gramEnd"/>
          </w:p>
        </w:tc>
        <w:tc>
          <w:tcPr>
            <w:tcW w:w="4536" w:type="dxa"/>
          </w:tcPr>
          <w:p w14:paraId="5C989954" w14:textId="2EB97D71" w:rsidR="00FE385E" w:rsidRPr="00DE7A8A" w:rsidRDefault="00FE385E" w:rsidP="004D5117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r w:rsidRPr="00DE7A8A">
              <w:rPr>
                <w:rFonts w:ascii="Segoe UI Symbol" w:eastAsia="微軟正黑體" w:hAnsi="Segoe UI Symbol" w:cs="Segoe UI Symbol" w:hint="eastAsia"/>
                <w:color w:val="767171" w:themeColor="background2" w:themeShade="80"/>
                <w:highlight w:val="yellow"/>
              </w:rPr>
              <w:t>普吉</w:t>
            </w:r>
            <w:r w:rsidRPr="00DE7A8A">
              <w:rPr>
                <w:rFonts w:ascii="Segoe UI Symbol" w:eastAsia="微軟正黑體" w:hAnsi="Segoe UI Symbol" w:cs="Segoe UI Symbol"/>
                <w:color w:val="767171" w:themeColor="background2" w:themeShade="80"/>
                <w:highlight w:val="yellow"/>
              </w:rPr>
              <w:t>✈</w:t>
            </w: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桃園國際機場 IT504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 xml:space="preserve">  </w:t>
            </w:r>
            <w:r w:rsidR="007A16E6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18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:</w:t>
            </w: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10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/</w:t>
            </w: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23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:25</w:t>
            </w:r>
          </w:p>
        </w:tc>
      </w:tr>
    </w:tbl>
    <w:p w14:paraId="29DBBDE9" w14:textId="69F41B5A" w:rsidR="004612C5" w:rsidRPr="007B15DD" w:rsidRDefault="003F00C8" w:rsidP="003F00C8">
      <w:pPr>
        <w:jc w:val="both"/>
        <w:rPr>
          <w:rFonts w:ascii="微軟正黑體" w:eastAsia="微軟正黑體" w:hAnsi="微軟正黑體"/>
          <w:sz w:val="32"/>
          <w:szCs w:val="32"/>
        </w:rPr>
      </w:pPr>
      <w:proofErr w:type="gramStart"/>
      <w:r w:rsidRPr="007B15DD">
        <w:rPr>
          <w:rFonts w:ascii="微軟正黑體" w:eastAsia="微軟正黑體" w:hAnsi="微軟正黑體" w:hint="eastAsia"/>
          <w:sz w:val="32"/>
          <w:szCs w:val="32"/>
        </w:rPr>
        <w:t>攀牙灣秘境跳島</w:t>
      </w:r>
      <w:proofErr w:type="gramEnd"/>
      <w:r w:rsidRPr="007B15DD">
        <w:rPr>
          <w:rFonts w:ascii="微軟正黑體" w:eastAsia="微軟正黑體" w:hAnsi="微軟正黑體" w:hint="eastAsia"/>
          <w:sz w:val="32"/>
          <w:szCs w:val="32"/>
        </w:rPr>
        <w:t>、米其林餐盤&amp;</w:t>
      </w:r>
      <w:r w:rsidR="00CB6485" w:rsidRPr="007B15DD">
        <w:rPr>
          <w:rFonts w:ascii="微軟正黑體" w:eastAsia="微軟正黑體" w:hAnsi="微軟正黑體" w:hint="eastAsia"/>
          <w:sz w:val="32"/>
          <w:szCs w:val="32"/>
        </w:rPr>
        <w:t>必比登</w:t>
      </w:r>
      <w:r w:rsidRPr="007B15DD">
        <w:rPr>
          <w:rFonts w:ascii="微軟正黑體" w:eastAsia="微軟正黑體" w:hAnsi="微軟正黑體" w:hint="eastAsia"/>
          <w:sz w:val="32"/>
          <w:szCs w:val="32"/>
        </w:rPr>
        <w:t>美食達人帶路、五星離島超美奢華度假風、</w:t>
      </w:r>
      <w:r w:rsidR="007D1905">
        <w:rPr>
          <w:rFonts w:ascii="微軟正黑體" w:eastAsia="微軟正黑體" w:hAnsi="微軟正黑體" w:hint="eastAsia"/>
          <w:sz w:val="32"/>
          <w:szCs w:val="32"/>
        </w:rPr>
        <w:t>熱石</w:t>
      </w:r>
      <w:r w:rsidRPr="007B15DD">
        <w:rPr>
          <w:rFonts w:ascii="微軟正黑體" w:eastAsia="微軟正黑體" w:hAnsi="微軟正黑體" w:hint="eastAsia"/>
          <w:sz w:val="32"/>
          <w:szCs w:val="32"/>
        </w:rPr>
        <w:t>精油SPA</w:t>
      </w:r>
    </w:p>
    <w:p w14:paraId="1C3982AC" w14:textId="77777777" w:rsidR="001D0955" w:rsidRPr="007D1905" w:rsidRDefault="001D0955">
      <w:pPr>
        <w:jc w:val="both"/>
        <w:rPr>
          <w:rFonts w:ascii="微軟正黑體" w:eastAsia="微軟正黑體" w:hAnsi="微軟正黑體"/>
          <w:sz w:val="38"/>
          <w:szCs w:val="38"/>
        </w:rPr>
      </w:pPr>
    </w:p>
    <w:p w14:paraId="12DCF63D" w14:textId="77777777" w:rsidR="0037696B" w:rsidRDefault="0037696B" w:rsidP="0037696B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 w:rsidRPr="00CF5C8B"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行程概要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p w14:paraId="3FD835B6" w14:textId="082BA1C1" w:rsidR="005B20DC" w:rsidRPr="005B20DC" w:rsidRDefault="007B15DD" w:rsidP="0037696B">
      <w:pPr>
        <w:jc w:val="center"/>
        <w:rPr>
          <w:rFonts w:ascii="微軟正黑體" w:eastAsia="微軟正黑體" w:hAnsi="微軟正黑體" w:cs="MS Gothic"/>
          <w:color w:val="1F4E79" w:themeColor="accent5" w:themeShade="80"/>
          <w:sz w:val="28"/>
          <w:szCs w:val="28"/>
        </w:rPr>
      </w:pPr>
      <w:r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本行程</w:t>
      </w:r>
      <w:r w:rsidR="00603AC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為</w:t>
      </w:r>
      <w:r w:rsidR="00603ACC" w:rsidRPr="00603AC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泰國觀光局</w:t>
      </w:r>
      <w:r w:rsidR="00603AC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推薦：</w:t>
      </w:r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行程兼具</w:t>
      </w:r>
      <w:r w:rsidR="001710DF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陸地</w:t>
      </w:r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探索</w:t>
      </w:r>
      <w:r w:rsidR="001710DF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x海邊</w:t>
      </w:r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享受，適合想輕鬆玩又不失深度的旅人，</w:t>
      </w:r>
      <w:proofErr w:type="gramStart"/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一趟說走就</w:t>
      </w:r>
      <w:proofErr w:type="gramEnd"/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走的熱帶</w:t>
      </w:r>
      <w:r w:rsid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島嶼</w:t>
      </w:r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假期，就從週六出發開始！</w:t>
      </w:r>
    </w:p>
    <w:tbl>
      <w:tblPr>
        <w:tblStyle w:val="TableGrid"/>
        <w:tblW w:w="0" w:type="auto"/>
        <w:shd w:val="pct5" w:color="auto" w:fill="DEEAF6" w:themeFill="accent5" w:themeFillTint="33"/>
        <w:tblLook w:val="04A0" w:firstRow="1" w:lastRow="0" w:firstColumn="1" w:lastColumn="0" w:noHBand="0" w:noVBand="1"/>
      </w:tblPr>
      <w:tblGrid>
        <w:gridCol w:w="4602"/>
        <w:gridCol w:w="4598"/>
      </w:tblGrid>
      <w:tr w:rsidR="0037696B" w:rsidRPr="00FC44B2" w14:paraId="72B8A046" w14:textId="77777777" w:rsidTr="000A6EB3">
        <w:tc>
          <w:tcPr>
            <w:tcW w:w="4602" w:type="dxa"/>
            <w:shd w:val="pct5" w:color="auto" w:fill="DEEAF6" w:themeFill="accent5" w:themeFillTint="33"/>
            <w:vAlign w:val="center"/>
          </w:tcPr>
          <w:p w14:paraId="41DF34A9" w14:textId="77777777" w:rsidR="0037696B" w:rsidRPr="00FC44B2" w:rsidRDefault="0037696B" w:rsidP="000A6EB3">
            <w:pPr>
              <w:jc w:val="center"/>
              <w:rPr>
                <w:rFonts w:ascii="微軟正黑體" w:eastAsia="微軟正黑體" w:hAnsi="微軟正黑體"/>
              </w:rPr>
            </w:pPr>
            <w:r w:rsidRPr="00FC44B2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4598" w:type="dxa"/>
            <w:shd w:val="pct5" w:color="auto" w:fill="DEEAF6" w:themeFill="accent5" w:themeFillTint="33"/>
            <w:vAlign w:val="center"/>
          </w:tcPr>
          <w:p w14:paraId="2AF42192" w14:textId="77777777" w:rsidR="0037696B" w:rsidRPr="00FC44B2" w:rsidRDefault="0037696B" w:rsidP="000A6EB3">
            <w:pPr>
              <w:jc w:val="center"/>
              <w:rPr>
                <w:rFonts w:ascii="微軟正黑體" w:eastAsia="微軟正黑體" w:hAnsi="微軟正黑體"/>
              </w:rPr>
            </w:pPr>
            <w:r w:rsidRPr="00FC44B2">
              <w:rPr>
                <w:rFonts w:ascii="微軟正黑體" w:eastAsia="微軟正黑體" w:hAnsi="微軟正黑體" w:hint="eastAsia"/>
              </w:rPr>
              <w:t>景點</w:t>
            </w:r>
          </w:p>
        </w:tc>
      </w:tr>
      <w:tr w:rsidR="0037696B" w:rsidRPr="00FC44B2" w14:paraId="42CD690E" w14:textId="77777777" w:rsidTr="000A6EB3">
        <w:tc>
          <w:tcPr>
            <w:tcW w:w="4602" w:type="dxa"/>
            <w:shd w:val="pct5" w:color="auto" w:fill="DEEAF6" w:themeFill="accent5" w:themeFillTint="33"/>
            <w:vAlign w:val="center"/>
          </w:tcPr>
          <w:p w14:paraId="10CE2C11" w14:textId="27CDA681" w:rsidR="0037696B" w:rsidRDefault="0037696B" w:rsidP="000A6EB3">
            <w:pPr>
              <w:jc w:val="both"/>
              <w:rPr>
                <w:rFonts w:ascii="微軟正黑體" w:eastAsia="微軟正黑體" w:hAnsi="微軟正黑體"/>
              </w:rPr>
            </w:pPr>
            <w:r w:rsidRPr="00FC44B2">
              <w:rPr>
                <w:rFonts w:ascii="微軟正黑體" w:eastAsia="微軟正黑體" w:hAnsi="微軟正黑體" w:hint="eastAsia"/>
              </w:rPr>
              <w:t>●</w:t>
            </w:r>
            <w:r w:rsidR="00B34B22">
              <w:rPr>
                <w:rFonts w:ascii="微軟正黑體" w:eastAsia="微軟正黑體" w:hAnsi="微軟正黑體" w:hint="eastAsia"/>
              </w:rPr>
              <w:t>二晚</w:t>
            </w:r>
            <w:r w:rsidR="00D320E9" w:rsidRPr="00D320E9">
              <w:rPr>
                <w:rFonts w:ascii="微軟正黑體" w:eastAsia="微軟正黑體" w:hAnsi="微軟正黑體"/>
              </w:rPr>
              <w:t>位於市中心，緊鄰 Central Floresta 與 Festival 商場，距離普吉老城、文化景點</w:t>
            </w:r>
          </w:p>
          <w:p w14:paraId="2DD8BE0D" w14:textId="5C2158AF" w:rsidR="0037696B" w:rsidRPr="00FC44B2" w:rsidRDefault="0063685B" w:rsidP="000A6EB3">
            <w:pPr>
              <w:jc w:val="both"/>
              <w:rPr>
                <w:rFonts w:ascii="微軟正黑體" w:eastAsia="微軟正黑體" w:hAnsi="微軟正黑體"/>
              </w:rPr>
            </w:pPr>
            <w:r w:rsidRPr="00FC44B2">
              <w:rPr>
                <w:rFonts w:ascii="微軟正黑體" w:eastAsia="微軟正黑體" w:hAnsi="微軟正黑體" w:hint="eastAsia"/>
              </w:rPr>
              <w:t>●</w:t>
            </w:r>
            <w:r>
              <w:rPr>
                <w:rFonts w:ascii="微軟正黑體" w:eastAsia="微軟正黑體" w:hAnsi="微軟正黑體" w:hint="eastAsia"/>
              </w:rPr>
              <w:t>一晚離島</w:t>
            </w:r>
            <w:r w:rsidRPr="00FC44B2">
              <w:rPr>
                <w:rFonts w:ascii="微軟正黑體" w:eastAsia="微軟正黑體" w:hAnsi="微軟正黑體" w:hint="eastAsia"/>
              </w:rPr>
              <w:t>：</w:t>
            </w:r>
            <w:r w:rsidR="00D320E9" w:rsidRPr="00D320E9">
              <w:rPr>
                <w:rFonts w:ascii="微軟正黑體" w:eastAsia="微軟正黑體" w:hAnsi="微軟正黑體" w:hint="eastAsia"/>
              </w:rPr>
              <w:t>椰島</w:t>
            </w:r>
            <w:proofErr w:type="spellStart"/>
            <w:r w:rsidR="00D320E9" w:rsidRPr="00D320E9">
              <w:rPr>
                <w:rFonts w:ascii="微軟正黑體" w:eastAsia="微軟正黑體" w:hAnsi="微軟正黑體" w:hint="eastAsia"/>
              </w:rPr>
              <w:t>Barcel</w:t>
            </w:r>
            <w:proofErr w:type="spellEnd"/>
            <w:r w:rsidR="00D320E9" w:rsidRPr="00D320E9">
              <w:rPr>
                <w:rFonts w:ascii="微軟正黑體" w:eastAsia="微軟正黑體" w:hAnsi="微軟正黑體" w:hint="eastAsia"/>
              </w:rPr>
              <w:t>ó Coconut Island —離島純淨奢華度假風潮</w:t>
            </w:r>
          </w:p>
        </w:tc>
        <w:tc>
          <w:tcPr>
            <w:tcW w:w="4598" w:type="dxa"/>
            <w:shd w:val="pct5" w:color="auto" w:fill="DEEAF6" w:themeFill="accent5" w:themeFillTint="33"/>
            <w:vAlign w:val="center"/>
          </w:tcPr>
          <w:p w14:paraId="661B5D0B" w14:textId="412645F7" w:rsidR="0037696B" w:rsidRPr="00FC44B2" w:rsidRDefault="0037696B" w:rsidP="00D320E9">
            <w:pPr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D320E9">
              <w:rPr>
                <w:rFonts w:ascii="微軟正黑體" w:eastAsia="微軟正黑體" w:hAnsi="微軟正黑體" w:hint="eastAsia"/>
              </w:rPr>
              <w:t>●</w:t>
            </w:r>
            <w:r w:rsidR="00D320E9" w:rsidRPr="00D320E9">
              <w:rPr>
                <w:rFonts w:ascii="微軟正黑體" w:eastAsia="微軟正黑體" w:hAnsi="微軟正黑體"/>
              </w:rPr>
              <w:t>泰</w:t>
            </w:r>
            <w:r w:rsidR="00D320E9" w:rsidRPr="00D320E9">
              <w:rPr>
                <w:rFonts w:ascii="微軟正黑體" w:eastAsia="微軟正黑體" w:hAnsi="微軟正黑體" w:hint="eastAsia"/>
              </w:rPr>
              <w:t>觀</w:t>
            </w:r>
            <w:r w:rsidR="00D320E9" w:rsidRPr="00D320E9">
              <w:rPr>
                <w:rFonts w:ascii="微軟正黑體" w:eastAsia="微軟正黑體" w:hAnsi="微軟正黑體"/>
              </w:rPr>
              <w:t>局帶路秘境-</w:t>
            </w:r>
            <w:r w:rsidR="0009118C">
              <w:rPr>
                <w:rFonts w:ascii="微軟正黑體" w:eastAsia="微軟正黑體" w:hAnsi="微軟正黑體" w:hint="eastAsia"/>
              </w:rPr>
              <w:t>自</w:t>
            </w:r>
            <w:r w:rsidR="00D320E9" w:rsidRPr="00D320E9">
              <w:rPr>
                <w:rFonts w:ascii="微軟正黑體" w:eastAsia="微軟正黑體" w:hAnsi="微軟正黑體" w:hint="eastAsia"/>
              </w:rPr>
              <w:t>然與電影傳奇－攀牙灣國家公園</w:t>
            </w:r>
            <w:r w:rsidRPr="00D320E9">
              <w:rPr>
                <w:rFonts w:ascii="微軟正黑體" w:eastAsia="微軟正黑體" w:hAnsi="微軟正黑體" w:hint="eastAsia"/>
              </w:rPr>
              <w:t>●</w:t>
            </w:r>
            <w:r w:rsidR="00D320E9" w:rsidRPr="00D320E9">
              <w:rPr>
                <w:rFonts w:ascii="微軟正黑體" w:eastAsia="微軟正黑體" w:hAnsi="微軟正黑體" w:hint="eastAsia"/>
              </w:rPr>
              <w:t>週日限定－</w:t>
            </w:r>
            <w:r w:rsidR="00D320E9" w:rsidRPr="00D320E9">
              <w:rPr>
                <w:rFonts w:ascii="微軟正黑體" w:eastAsia="微軟正黑體" w:hAnsi="微軟正黑體"/>
              </w:rPr>
              <w:t>迺夜市</w:t>
            </w:r>
            <w:r w:rsidR="0063685B" w:rsidRPr="00D320E9">
              <w:rPr>
                <w:rFonts w:ascii="微軟正黑體" w:eastAsia="微軟正黑體" w:hAnsi="微軟正黑體" w:hint="eastAsia"/>
              </w:rPr>
              <w:t>●</w:t>
            </w:r>
            <w:r w:rsidR="00D320E9" w:rsidRPr="00D320E9">
              <w:rPr>
                <w:rFonts w:ascii="微軟正黑體" w:eastAsia="微軟正黑體" w:hAnsi="微軟正黑體" w:hint="eastAsia"/>
              </w:rPr>
              <w:t>泰式精油SPA｜香氣療癒的極致享受</w:t>
            </w:r>
            <w:r w:rsidR="00E3074A" w:rsidRPr="00D320E9">
              <w:rPr>
                <w:rFonts w:ascii="微軟正黑體" w:eastAsia="微軟正黑體" w:hAnsi="微軟正黑體" w:hint="eastAsia"/>
              </w:rPr>
              <w:t>●</w:t>
            </w:r>
            <w:r w:rsidR="004F5E84" w:rsidRPr="004F5E84">
              <w:rPr>
                <w:rFonts w:ascii="微軟正黑體" w:eastAsia="微軟正黑體" w:hAnsi="微軟正黑體" w:hint="eastAsia"/>
              </w:rPr>
              <w:t>米其林餐盤&amp;必比登美食達人帶路</w:t>
            </w:r>
            <w:r w:rsidRPr="00D320E9">
              <w:rPr>
                <w:rFonts w:ascii="微軟正黑體" w:eastAsia="微軟正黑體" w:hAnsi="微軟正黑體" w:hint="eastAsia"/>
              </w:rPr>
              <w:t>●</w:t>
            </w:r>
            <w:r w:rsidR="00D320E9" w:rsidRPr="00D320E9">
              <w:rPr>
                <w:rFonts w:ascii="微軟正黑體" w:eastAsia="微軟正黑體" w:hAnsi="微軟正黑體" w:hint="eastAsia"/>
              </w:rPr>
              <w:t>充裕的自由活動及</w:t>
            </w:r>
            <w:r w:rsidR="004F5E84">
              <w:rPr>
                <w:rFonts w:ascii="微軟正黑體" w:eastAsia="微軟正黑體" w:hAnsi="微軟正黑體" w:hint="eastAsia"/>
              </w:rPr>
              <w:t>購物</w:t>
            </w:r>
            <w:r w:rsidR="00D320E9" w:rsidRPr="00D320E9">
              <w:rPr>
                <w:rFonts w:ascii="微軟正黑體" w:eastAsia="微軟正黑體" w:hAnsi="微軟正黑體" w:hint="eastAsia"/>
              </w:rPr>
              <w:t>時光</w:t>
            </w:r>
          </w:p>
        </w:tc>
      </w:tr>
    </w:tbl>
    <w:p w14:paraId="1A0D627E" w14:textId="70B6DFA3" w:rsidR="00AE47DB" w:rsidRPr="00B53D5D" w:rsidRDefault="00DE7A8A" w:rsidP="00FE385E">
      <w:pPr>
        <w:rPr>
          <w:rFonts w:ascii="微軟正黑體" w:eastAsia="微軟正黑體" w:hAnsi="微軟正黑體"/>
          <w:sz w:val="32"/>
          <w:szCs w:val="32"/>
        </w:rPr>
      </w:pPr>
      <w:bookmarkStart w:id="0" w:name="_Hlk124084128"/>
      <w:r>
        <w:rPr>
          <w:rFonts w:asciiTheme="minorEastAsia" w:hAnsiTheme="minorEastAsia" w:cs="MS Gothic" w:hint="eastAsia"/>
          <w:color w:val="1F4E79" w:themeColor="accent5" w:themeShade="80"/>
          <w:sz w:val="36"/>
          <w:szCs w:val="36"/>
        </w:rPr>
        <w:t xml:space="preserve"> </w:t>
      </w:r>
      <w:bookmarkEnd w:id="0"/>
    </w:p>
    <w:p w14:paraId="0AE72F38" w14:textId="6B68645D" w:rsidR="0034556E" w:rsidRPr="0034556E" w:rsidRDefault="0034556E" w:rsidP="0034556E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行程表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tbl>
      <w:tblPr>
        <w:tblStyle w:val="a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075"/>
      </w:tblGrid>
      <w:tr w:rsidR="00E54C99" w:rsidRPr="00390657" w14:paraId="21B33E89" w14:textId="77777777" w:rsidTr="00980A25">
        <w:tc>
          <w:tcPr>
            <w:tcW w:w="1129" w:type="dxa"/>
          </w:tcPr>
          <w:p w14:paraId="4634D69C" w14:textId="77777777" w:rsidR="00E54C99" w:rsidRPr="00390657" w:rsidRDefault="00E54C99" w:rsidP="00980A25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90657">
              <w:rPr>
                <w:rFonts w:ascii="微軟正黑體" w:eastAsia="微軟正黑體" w:hAnsi="微軟正黑體"/>
                <w:sz w:val="32"/>
                <w:szCs w:val="32"/>
              </w:rPr>
              <w:t>DAY.1</w:t>
            </w:r>
          </w:p>
        </w:tc>
        <w:tc>
          <w:tcPr>
            <w:tcW w:w="8075" w:type="dxa"/>
          </w:tcPr>
          <w:p w14:paraId="7419ED58" w14:textId="3F39EAFF" w:rsidR="00CB0AFF" w:rsidRPr="00390657" w:rsidRDefault="00E54C99" w:rsidP="00980A25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90657">
              <w:rPr>
                <w:rFonts w:ascii="微軟正黑體" w:eastAsia="微軟正黑體" w:hAnsi="微軟正黑體" w:hint="eastAsia"/>
                <w:sz w:val="32"/>
                <w:szCs w:val="32"/>
              </w:rPr>
              <w:t>桃園國際機場</w:t>
            </w:r>
            <w:r w:rsidR="00722EC3" w:rsidRPr="00722EC3">
              <w:rPr>
                <w:rFonts w:ascii="Segoe UI Symbol" w:eastAsia="微軟正黑體" w:hAnsi="Segoe UI Symbol" w:cs="Segoe UI Symbol"/>
                <w:sz w:val="32"/>
                <w:szCs w:val="32"/>
              </w:rPr>
              <w:t>✈</w:t>
            </w:r>
            <w:r w:rsidR="00CB0AFF">
              <w:rPr>
                <w:rFonts w:ascii="微軟正黑體" w:eastAsia="微軟正黑體" w:hAnsi="微軟正黑體" w:hint="eastAsia"/>
                <w:sz w:val="32"/>
                <w:szCs w:val="32"/>
              </w:rPr>
              <w:t>普吉</w:t>
            </w:r>
            <w:r w:rsidR="008D275F">
              <w:rPr>
                <w:rFonts w:ascii="微軟正黑體" w:eastAsia="微軟正黑體" w:hAnsi="微軟正黑體" w:hint="eastAsia"/>
                <w:sz w:val="32"/>
                <w:szCs w:val="32"/>
              </w:rPr>
              <w:t>－</w:t>
            </w:r>
            <w:r w:rsidR="00CB0AFF">
              <w:rPr>
                <w:rFonts w:ascii="微軟正黑體" w:eastAsia="微軟正黑體" w:hAnsi="微軟正黑體" w:hint="eastAsia"/>
                <w:sz w:val="32"/>
                <w:szCs w:val="32"/>
              </w:rPr>
              <w:t>迎賓接機 / 深海石斑魚粥</w:t>
            </w:r>
          </w:p>
        </w:tc>
      </w:tr>
    </w:tbl>
    <w:p w14:paraId="2A4D4A7E" w14:textId="1B23E636" w:rsidR="00E54C99" w:rsidRDefault="00E54C99" w:rsidP="00CB0AFF">
      <w:pPr>
        <w:jc w:val="both"/>
        <w:rPr>
          <w:rFonts w:ascii="微軟正黑體" w:eastAsia="微軟正黑體" w:hAnsi="微軟正黑體"/>
        </w:rPr>
      </w:pPr>
      <w:r w:rsidRPr="00390657">
        <w:rPr>
          <w:rFonts w:ascii="微軟正黑體" w:eastAsia="微軟正黑體" w:hAnsi="微軟正黑體"/>
        </w:rPr>
        <w:t>前往國際機場集合，準備展開一個休閒渡假又好玩的美麗假期。飛往</w:t>
      </w:r>
      <w:r w:rsidR="00CB0AFF">
        <w:rPr>
          <w:rFonts w:ascii="微軟正黑體" w:eastAsia="微軟正黑體" w:hAnsi="微軟正黑體" w:hint="eastAsia"/>
        </w:rPr>
        <w:t>普吉</w:t>
      </w:r>
      <w:r w:rsidRPr="00390657">
        <w:rPr>
          <w:rFonts w:ascii="微軟正黑體" w:eastAsia="微軟正黑體" w:hAnsi="微軟正黑體"/>
        </w:rPr>
        <w:t>。</w:t>
      </w:r>
      <w:r w:rsidR="00CB0AFF" w:rsidRPr="00CB0AFF">
        <w:rPr>
          <w:rFonts w:ascii="微軟正黑體" w:eastAsia="微軟正黑體" w:hAnsi="微軟正黑體"/>
        </w:rPr>
        <w:t>抵達普吉國際機場後，由當地中文導遊親切迎接，專車接送前往飯店。省去舟車勞頓的煩惱，輕鬆展開南洋假期的第一章。</w:t>
      </w:r>
    </w:p>
    <w:p w14:paraId="0C4A5F81" w14:textId="77777777" w:rsidR="008D275F" w:rsidRDefault="008D275F">
      <w:pPr>
        <w:jc w:val="both"/>
        <w:rPr>
          <w:rFonts w:ascii="微軟正黑體" w:eastAsia="微軟正黑體" w:hAnsi="微軟正黑體"/>
        </w:rPr>
      </w:pPr>
    </w:p>
    <w:p w14:paraId="643A84AA" w14:textId="66E9A5B6" w:rsidR="00CB0AFF" w:rsidRPr="00CB0AFF" w:rsidRDefault="00CB0AFF" w:rsidP="00CB0AFF">
      <w:pPr>
        <w:jc w:val="both"/>
        <w:rPr>
          <w:rFonts w:ascii="微軟正黑體" w:eastAsia="微軟正黑體" w:hAnsi="微軟正黑體"/>
        </w:rPr>
      </w:pPr>
      <w:r w:rsidRPr="00CB0AFF">
        <w:rPr>
          <w:rFonts w:ascii="微軟正黑體" w:eastAsia="微軟正黑體" w:hAnsi="微軟正黑體" w:hint="eastAsia"/>
        </w:rPr>
        <w:t>▊</w:t>
      </w:r>
      <w:r w:rsidR="00777EC5">
        <w:rPr>
          <w:rFonts w:ascii="微軟正黑體" w:eastAsia="微軟正黑體" w:hAnsi="微軟正黑體" w:hint="eastAsia"/>
        </w:rPr>
        <w:t>排隊網紅美味－</w:t>
      </w:r>
      <w:r w:rsidRPr="00CB0AFF">
        <w:rPr>
          <w:rFonts w:ascii="微軟正黑體" w:eastAsia="微軟正黑體" w:hAnsi="微軟正黑體" w:hint="eastAsia"/>
        </w:rPr>
        <w:t>深海石斑魚粥</w:t>
      </w:r>
    </w:p>
    <w:p w14:paraId="340067D1" w14:textId="77777777" w:rsidR="00CB0AFF" w:rsidRPr="00CB0AFF" w:rsidRDefault="00CB0AFF" w:rsidP="00CB0AFF">
      <w:pPr>
        <w:jc w:val="both"/>
        <w:rPr>
          <w:rFonts w:ascii="微軟正黑體" w:eastAsia="微軟正黑體" w:hAnsi="微軟正黑體"/>
        </w:rPr>
      </w:pPr>
      <w:r w:rsidRPr="00CB0AFF">
        <w:rPr>
          <w:rFonts w:ascii="微軟正黑體" w:eastAsia="微軟正黑體" w:hAnsi="微軟正黑體" w:hint="eastAsia"/>
        </w:rPr>
        <w:t>這碗石斑魚粥是一道溫潤鮮美、（富含膠原蛋白）的經典料理，選用肉質緊實的現煮石斑魚切片，搭配泰式高湯與白飯一同熬煮。湯頭清爽不油膩，融合魚骨熬製出的自然鮮</w:t>
      </w:r>
      <w:r w:rsidRPr="00CB0AFF">
        <w:rPr>
          <w:rFonts w:ascii="微軟正黑體" w:eastAsia="微軟正黑體" w:hAnsi="微軟正黑體" w:hint="eastAsia"/>
        </w:rPr>
        <w:lastRenderedPageBreak/>
        <w:t>甜可搭配香菜、芹菜的清香，入口後暖胃又舒心。配料方面還可搭配薑絲、油蔥酥以及特製醬料，自由調味增添層次。</w:t>
      </w:r>
    </w:p>
    <w:p w14:paraId="0EA396B9" w14:textId="0AEDEA19" w:rsidR="00197F62" w:rsidRPr="00CB0AFF" w:rsidRDefault="00197F62" w:rsidP="00197F62">
      <w:pPr>
        <w:jc w:val="both"/>
        <w:rPr>
          <w:rFonts w:ascii="微軟正黑體" w:eastAsia="微軟正黑體" w:hAnsi="微軟正黑體"/>
        </w:rPr>
      </w:pPr>
    </w:p>
    <w:p w14:paraId="2482B2EF" w14:textId="3320E3EE" w:rsidR="008D275F" w:rsidRPr="00CB0AFF" w:rsidRDefault="00B4448A" w:rsidP="008D275F">
      <w:pPr>
        <w:jc w:val="both"/>
        <w:rPr>
          <w:rFonts w:ascii="微軟正黑體" w:eastAsia="微軟正黑體" w:hAnsi="微軟正黑體" w:cs="新細明體"/>
        </w:rPr>
      </w:pPr>
      <w:r w:rsidRPr="00312A82">
        <w:rPr>
          <w:rFonts w:ascii="Segoe UI Symbol" w:eastAsia="微軟正黑體" w:hAnsi="Segoe UI Symbol" w:cs="Segoe UI Symbol"/>
        </w:rPr>
        <w:t>🄳</w:t>
      </w:r>
      <w:r>
        <w:rPr>
          <w:rFonts w:ascii="Segoe UI Symbol" w:eastAsia="微軟正黑體" w:hAnsi="Segoe UI Symbol" w:cs="Segoe UI Symbol"/>
        </w:rPr>
        <w:t xml:space="preserve"> </w:t>
      </w:r>
      <w:r w:rsidR="00CB0AFF">
        <w:rPr>
          <w:rFonts w:ascii="Segoe UI Symbol" w:eastAsia="微軟正黑體" w:hAnsi="Segoe UI Symbol" w:cs="Segoe UI Symbol" w:hint="eastAsia"/>
        </w:rPr>
        <w:t>排隊美味－深海石斑魚粥（可葷素）</w:t>
      </w:r>
    </w:p>
    <w:p w14:paraId="0F06F590" w14:textId="3C03DF12" w:rsidR="008A09E7" w:rsidRPr="0084616E" w:rsidRDefault="00E54C99" w:rsidP="008A09E7">
      <w:pPr>
        <w:jc w:val="both"/>
        <w:rPr>
          <w:rFonts w:ascii="Segoe UI Symbol" w:eastAsia="微軟正黑體" w:hAnsi="Segoe UI Symbol" w:cs="Segoe UI Symbol"/>
        </w:rPr>
      </w:pPr>
      <w:r w:rsidRPr="00390657">
        <w:rPr>
          <w:rFonts w:ascii="Segoe UI Symbol" w:eastAsia="微軟正黑體" w:hAnsi="Segoe UI Symbol" w:cs="Segoe UI Symbol"/>
        </w:rPr>
        <w:t>🄷</w:t>
      </w:r>
      <w:r w:rsidR="00CB0AFF" w:rsidRPr="00CB0AFF">
        <w:rPr>
          <w:rFonts w:ascii="Segoe UI Symbol" w:eastAsia="微軟正黑體" w:hAnsi="Segoe UI Symbol" w:cs="Segoe UI Symbol" w:hint="eastAsia"/>
        </w:rPr>
        <w:t>★★★★</w:t>
      </w:r>
      <w:r w:rsidR="00CB0AFF" w:rsidRPr="00CB0AFF">
        <w:rPr>
          <w:rFonts w:ascii="Segoe UI Symbol" w:eastAsia="微軟正黑體" w:hAnsi="Segoe UI Symbol" w:cs="Segoe UI Symbol" w:hint="eastAsia"/>
        </w:rPr>
        <w:t xml:space="preserve">Dara Hotel Phuket Town </w:t>
      </w:r>
      <w:r w:rsidR="00CB0AFF" w:rsidRPr="00CB0AFF">
        <w:rPr>
          <w:rFonts w:ascii="Segoe UI Symbol" w:eastAsia="微軟正黑體" w:hAnsi="Segoe UI Symbol" w:cs="Segoe UI Symbol" w:hint="eastAsia"/>
        </w:rPr>
        <w:t>或</w:t>
      </w:r>
      <w:r w:rsidR="00CB0AFF" w:rsidRPr="00CB0AFF">
        <w:rPr>
          <w:rFonts w:ascii="Segoe UI Symbol" w:eastAsia="微軟正黑體" w:hAnsi="Segoe UI Symbol" w:cs="Segoe UI Symbol" w:hint="eastAsia"/>
        </w:rPr>
        <w:t xml:space="preserve"> Travelodge Phuket Town</w:t>
      </w:r>
      <w:r w:rsidR="00CB0AFF">
        <w:rPr>
          <w:rFonts w:ascii="Segoe UI Symbol" w:eastAsia="微軟正黑體" w:hAnsi="Segoe UI Symbol" w:cs="Segoe UI Symbol" w:hint="eastAsia"/>
        </w:rPr>
        <w:t>或</w:t>
      </w:r>
      <w:r w:rsidR="0084616E" w:rsidRPr="00777250">
        <w:rPr>
          <w:rFonts w:ascii="Segoe UI Symbol" w:eastAsia="微軟正黑體" w:hAnsi="Segoe UI Symbol" w:cs="Segoe UI Symbol" w:hint="eastAsia"/>
        </w:rPr>
        <w:t>同等級飯店</w:t>
      </w:r>
    </w:p>
    <w:p w14:paraId="555DBDCF" w14:textId="77777777" w:rsidR="00C73CF9" w:rsidRPr="00390657" w:rsidRDefault="00C73CF9">
      <w:pPr>
        <w:jc w:val="both"/>
        <w:rPr>
          <w:rFonts w:ascii="微軟正黑體" w:eastAsia="微軟正黑體" w:hAnsi="微軟正黑體" w:cs="Quattrocento Sans"/>
        </w:rPr>
      </w:pPr>
    </w:p>
    <w:tbl>
      <w:tblPr>
        <w:tblStyle w:val="a0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075"/>
      </w:tblGrid>
      <w:tr w:rsidR="003876DD" w:rsidRPr="00390657" w14:paraId="6A458DE1" w14:textId="77777777" w:rsidTr="0039388A">
        <w:tc>
          <w:tcPr>
            <w:tcW w:w="1129" w:type="dxa"/>
          </w:tcPr>
          <w:p w14:paraId="6BB77164" w14:textId="7BC9D077" w:rsidR="003876DD" w:rsidRPr="00390657" w:rsidRDefault="003876DD" w:rsidP="0039388A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90657">
              <w:rPr>
                <w:rFonts w:ascii="微軟正黑體" w:eastAsia="微軟正黑體" w:hAnsi="微軟正黑體"/>
                <w:sz w:val="32"/>
                <w:szCs w:val="32"/>
              </w:rPr>
              <w:t>DAY.</w:t>
            </w:r>
            <w:r w:rsidR="008A09E7">
              <w:rPr>
                <w:rFonts w:ascii="微軟正黑體" w:eastAsia="微軟正黑體" w:hAnsi="微軟正黑體" w:hint="eastAsia"/>
                <w:sz w:val="32"/>
                <w:szCs w:val="32"/>
              </w:rPr>
              <w:t>2</w:t>
            </w:r>
          </w:p>
        </w:tc>
        <w:tc>
          <w:tcPr>
            <w:tcW w:w="8075" w:type="dxa"/>
          </w:tcPr>
          <w:p w14:paraId="7785FCF0" w14:textId="2761FFD0" w:rsidR="003876DD" w:rsidRPr="00AA70DF" w:rsidRDefault="003D550E" w:rsidP="0039388A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【</w:t>
            </w:r>
            <w:r w:rsidRPr="00AA70DF">
              <w:rPr>
                <w:rFonts w:ascii="微軟正黑體" w:eastAsia="微軟正黑體" w:hAnsi="微軟正黑體"/>
                <w:sz w:val="32"/>
                <w:szCs w:val="32"/>
              </w:rPr>
              <w:t>泰</w:t>
            </w:r>
            <w:r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觀</w:t>
            </w:r>
            <w:r w:rsidRPr="00AA70DF">
              <w:rPr>
                <w:rFonts w:ascii="微軟正黑體" w:eastAsia="微軟正黑體" w:hAnsi="微軟正黑體"/>
                <w:sz w:val="32"/>
                <w:szCs w:val="32"/>
              </w:rPr>
              <w:t>局帶路秘境</w:t>
            </w:r>
            <w:r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】</w:t>
            </w:r>
            <w:r w:rsidR="00777EC5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自然與電影傳奇－攀牙灣國家公園→長尾船遊紅樹林 / 割喉群島橡皮艇泛舟 / 詹姆士邦島 /</w:t>
            </w:r>
            <w:r w:rsidR="008742A4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　</w:t>
            </w:r>
            <w:r w:rsidR="00AA70DF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水果市集</w:t>
            </w:r>
            <w:r w:rsidR="00AF3E37">
              <w:rPr>
                <w:rFonts w:ascii="微軟正黑體" w:eastAsia="微軟正黑體" w:hAnsi="微軟正黑體" w:hint="eastAsia"/>
                <w:sz w:val="32"/>
                <w:szCs w:val="32"/>
              </w:rPr>
              <w:t>冰</w:t>
            </w:r>
            <w:r w:rsidR="00AA70DF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椰子 / </w:t>
            </w:r>
            <w:r w:rsidR="009D1C9B" w:rsidRPr="00AA70DF">
              <w:rPr>
                <w:rFonts w:ascii="微軟正黑體" w:eastAsia="微軟正黑體" w:hAnsi="微軟正黑體" w:cs="微軟正黑體" w:hint="eastAsia"/>
                <w:sz w:val="32"/>
                <w:szCs w:val="32"/>
              </w:rPr>
              <w:t>人氣排隊甜點－</w:t>
            </w:r>
            <w:r w:rsidR="009D1C9B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創意吐司 / </w:t>
            </w:r>
            <w:r w:rsidR="007C13EF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週日</w:t>
            </w:r>
            <w:r w:rsidR="009D1C9B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限定－</w:t>
            </w:r>
            <w:r w:rsidR="009D1C9B" w:rsidRPr="00AA70DF">
              <w:rPr>
                <w:rFonts w:ascii="微軟正黑體" w:eastAsia="微軟正黑體" w:hAnsi="微軟正黑體"/>
                <w:sz w:val="32"/>
                <w:szCs w:val="32"/>
              </w:rPr>
              <w:t>迺夜市</w:t>
            </w:r>
          </w:p>
        </w:tc>
      </w:tr>
    </w:tbl>
    <w:p w14:paraId="5E19115F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泰國普吉島北部，藏著一處被碧藍海水擁抱的天堂——攀牙灣國家公園。這片自然保護區依山傍海，群山環抱間展現出壯麗絕倫的風貌，彷彿大自然親手雕琢的藝術品。</w:t>
      </w:r>
    </w:p>
    <w:p w14:paraId="02BC52B7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0DBDEADC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攀牙灣的海灘潔白如雪，沙粒細緻柔軟，像是一張鋪在海天之間的絲絨地毯，讓人心曠神怡、流連忘返。而壯闊的石灰岩山脈間，隱藏著幽深的岩洞與清澈的瀑布，為旅人揭開一幕幕神秘的自然奇觀。</w:t>
      </w:r>
    </w:p>
    <w:p w14:paraId="49E7AC20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57C32CED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走進這片土地，就像踏入一座世外仙境。從普吉島國際機場出發，是進入攀牙灣的第一步。這座機場四通八達，交通便利，讓你輕鬆展開探索之旅。搭乘出租車或接駁巴士，沿途風光如畫，為這段旅程增添無限期待。</w:t>
      </w:r>
    </w:p>
    <w:p w14:paraId="759F701D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009CF795" w14:textId="06540F03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攀牙灣不僅是水上活動的天堂，更是探險者夢寐以求的樂園。潛入澄澈的海水中，一座奇幻的海底世界正悄然展開—斑斕的珊瑚礁、姿態曼妙的熱帶魚群，宛如童話場景。而喜愛挑戰的旅人，更不能錯過隱身於群山之中的鐘乳石洞與飛瀑秘境，每一次探索，都是與大自然親密接觸的驚喜。</w:t>
      </w:r>
    </w:p>
    <w:p w14:paraId="20D2CA1A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519FF90C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除了壯麗的風光與驚險刺激的活動，攀牙灣也藏著令人垂涎的美食饗宴。鮮甜肥美的海鮮料理，搭配泰國特有的香料與烹調手法，從炒飯、炒麵、烤肉串到清爽酸辣的沙拉，每一道都充滿異國風情。當然，也不能錯過香濃泰式奶茶與芒果糯米飯，濃郁甘甜中流露出地道的泰式滋味。</w:t>
      </w:r>
    </w:p>
    <w:p w14:paraId="01223025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179DB118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▊攀牙灣長尾船巡航</w:t>
      </w:r>
    </w:p>
    <w:p w14:paraId="179F9B4C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lastRenderedPageBreak/>
        <w:t>搭乘泰式長尾船遊覽攀牙灣，欣賞被譽為「海上桂林」的壯麗海景。這片廣達400公里的海灣擁有42座島嶼，涵蓋淺水海域、紅樹林與潮間帶濕地，自1981年劃為國家公園以來受到溼地公約保護，是自然愛好者的天堂。</w:t>
      </w:r>
    </w:p>
    <w:p w14:paraId="61156CB7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0DF89039" w14:textId="14B3F394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▊</w:t>
      </w:r>
      <w:r>
        <w:rPr>
          <w:rFonts w:ascii="微軟正黑體" w:eastAsia="微軟正黑體" w:hAnsi="微軟正黑體" w:hint="eastAsia"/>
        </w:rPr>
        <w:t>電影場景－</w:t>
      </w:r>
      <w:r w:rsidRPr="00777EC5">
        <w:rPr>
          <w:rFonts w:ascii="微軟正黑體" w:eastAsia="微軟正黑體" w:hAnsi="微軟正黑體" w:hint="eastAsia"/>
        </w:rPr>
        <w:t>割喉群島海上泛舟</w:t>
      </w:r>
    </w:p>
    <w:p w14:paraId="13C18D83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前往電影《割喉島》拍攝場景，由專業教練陪同划行於宛如房間形狀的環狀島嶼內，悠遊於靜謐水道間。泛舟時間約40至60分鐘，感受大自然的壯觀與寧靜。</w:t>
      </w:r>
    </w:p>
    <w:p w14:paraId="035E93EA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5E5D29C2" w14:textId="7B510AE4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▊</w:t>
      </w:r>
      <w:r>
        <w:rPr>
          <w:rFonts w:ascii="微軟正黑體" w:eastAsia="微軟正黑體" w:hAnsi="微軟正黑體" w:hint="eastAsia"/>
        </w:rPr>
        <w:t>電影場景－</w:t>
      </w:r>
      <w:r w:rsidRPr="00777EC5">
        <w:rPr>
          <w:rFonts w:ascii="微軟正黑體" w:eastAsia="微軟正黑體" w:hAnsi="微軟正黑體" w:hint="eastAsia"/>
        </w:rPr>
        <w:t>007島（詹姆士龐德島）</w:t>
      </w:r>
    </w:p>
    <w:p w14:paraId="3717E8B2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造訪著名的Khao Tapu，也就是電影《007金鎗人》（1974）與《明日帝國》（1997）拍攝地。獨特的尖峰石灰岩從海中聳立，是遊客打卡留影的絕佳背景。</w:t>
      </w:r>
    </w:p>
    <w:p w14:paraId="2B46B9C0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5350C05C" w14:textId="61D33D41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▊</w:t>
      </w:r>
      <w:r w:rsidR="00C041FB" w:rsidRPr="00C041FB">
        <w:rPr>
          <w:rFonts w:ascii="微軟正黑體" w:eastAsia="微軟正黑體" w:hAnsi="微軟正黑體" w:hint="eastAsia"/>
        </w:rPr>
        <w:t>班宜島村</w:t>
      </w:r>
      <w:r w:rsidRPr="00777EC5">
        <w:rPr>
          <w:rFonts w:ascii="微軟正黑體" w:eastAsia="微軟正黑體" w:hAnsi="微軟正黑體" w:hint="eastAsia"/>
        </w:rPr>
        <w:t>（</w:t>
      </w:r>
      <w:r w:rsidR="00C041FB">
        <w:rPr>
          <w:rFonts w:ascii="微軟正黑體" w:eastAsia="微軟正黑體" w:hAnsi="微軟正黑體" w:hint="eastAsia"/>
        </w:rPr>
        <w:t>海上高蹺村</w:t>
      </w:r>
      <w:r w:rsidRPr="00777EC5">
        <w:rPr>
          <w:rFonts w:ascii="微軟正黑體" w:eastAsia="微軟正黑體" w:hAnsi="微軟正黑體" w:hint="eastAsia"/>
        </w:rPr>
        <w:t>）</w:t>
      </w:r>
    </w:p>
    <w:p w14:paraId="5BF05972" w14:textId="77B44912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探訪擁有兩百年歷史的馬來回教村落，</w:t>
      </w:r>
      <w:r w:rsidR="00C041FB" w:rsidRPr="00C041FB">
        <w:rPr>
          <w:rFonts w:ascii="微軟正黑體" w:eastAsia="微軟正黑體" w:hAnsi="微軟正黑體" w:hint="eastAsia"/>
        </w:rPr>
        <w:t>其建造於淺海之上的高蹺木屋聞名，是一個完全建在水面上的漁村</w:t>
      </w:r>
      <w:r w:rsidRPr="00777EC5">
        <w:rPr>
          <w:rFonts w:ascii="微軟正黑體" w:eastAsia="微軟正黑體" w:hAnsi="微軟正黑體" w:hint="eastAsia"/>
        </w:rPr>
        <w:t>，村內設有清真寺、學校與商店，呈現獨特的海上生活樣貌。</w:t>
      </w:r>
    </w:p>
    <w:p w14:paraId="2EA443F4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4093471D" w14:textId="24BE99D8" w:rsidR="00AA70DF" w:rsidRPr="00AA70DF" w:rsidRDefault="00AA70DF" w:rsidP="00AA70DF">
      <w:pPr>
        <w:jc w:val="both"/>
        <w:rPr>
          <w:rFonts w:ascii="微軟正黑體" w:eastAsia="微軟正黑體" w:hAnsi="微軟正黑體"/>
        </w:rPr>
      </w:pPr>
      <w:r w:rsidRPr="007B1520">
        <w:rPr>
          <w:rFonts w:ascii="微軟正黑體" w:eastAsia="微軟正黑體" w:hAnsi="微軟正黑體" w:cs="微軟正黑體" w:hint="eastAsia"/>
        </w:rPr>
        <w:t>▊</w:t>
      </w:r>
      <w:r>
        <w:rPr>
          <w:rFonts w:ascii="微軟正黑體" w:eastAsia="微軟正黑體" w:hAnsi="微軟正黑體" w:hint="eastAsia"/>
        </w:rPr>
        <w:t>水果</w:t>
      </w:r>
      <w:r w:rsidRPr="001562F7">
        <w:rPr>
          <w:rFonts w:ascii="微軟正黑體" w:eastAsia="微軟正黑體" w:hAnsi="微軟正黑體" w:hint="eastAsia"/>
        </w:rPr>
        <w:t>生鮮市集</w:t>
      </w:r>
    </w:p>
    <w:p w14:paraId="6D1C07C9" w14:textId="5E3BBA99" w:rsidR="00AA70DF" w:rsidRPr="001562F7" w:rsidRDefault="00AA70DF" w:rsidP="00AA70DF">
      <w:pPr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來普吉就說一定要來品</w:t>
      </w:r>
      <w:r w:rsidR="008D72E3">
        <w:rPr>
          <w:rFonts w:ascii="微軟正黑體" w:eastAsia="微軟正黑體" w:hAnsi="微軟正黑體" w:hint="eastAsia"/>
        </w:rPr>
        <w:t>嚐</w:t>
      </w:r>
      <w:r>
        <w:rPr>
          <w:rFonts w:ascii="微軟正黑體" w:eastAsia="微軟正黑體" w:hAnsi="微軟正黑體" w:hint="eastAsia"/>
        </w:rPr>
        <w:t>各種產地水果的呀！</w:t>
      </w:r>
      <w:r w:rsidRPr="001562F7">
        <w:rPr>
          <w:rFonts w:ascii="微軟正黑體" w:eastAsia="微軟正黑體" w:hAnsi="微軟正黑體" w:hint="eastAsia"/>
        </w:rPr>
        <w:t>市集裡面很明亮乾淨，不僅有各種樣式齊全的熱帶水果，像是</w:t>
      </w:r>
      <w:r>
        <w:rPr>
          <w:rFonts w:ascii="微軟正黑體" w:eastAsia="微軟正黑體" w:hAnsi="微軟正黑體" w:hint="eastAsia"/>
        </w:rPr>
        <w:t>榴槤、</w:t>
      </w:r>
      <w:r w:rsidRPr="001562F7">
        <w:rPr>
          <w:rFonts w:ascii="微軟正黑體" w:eastAsia="微軟正黑體" w:hAnsi="微軟正黑體" w:hint="eastAsia"/>
        </w:rPr>
        <w:t>紅毛丹、蛇皮果都能看到，很推薦大家來買山竹，</w:t>
      </w:r>
      <w:r>
        <w:rPr>
          <w:rFonts w:ascii="微軟正黑體" w:eastAsia="微軟正黑體" w:hAnsi="微軟正黑體" w:hint="eastAsia"/>
        </w:rPr>
        <w:t>也贈送每人</w:t>
      </w:r>
      <w:r w:rsidRPr="001562F7">
        <w:rPr>
          <w:rFonts w:ascii="微軟正黑體" w:eastAsia="微軟正黑體" w:hAnsi="微軟正黑體" w:hint="eastAsia"/>
        </w:rPr>
        <w:t>鮮剖椰子。</w:t>
      </w:r>
    </w:p>
    <w:p w14:paraId="6AFAA1C5" w14:textId="77777777" w:rsidR="007B1520" w:rsidRPr="00AA70DF" w:rsidRDefault="007B1520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2310F93C" w14:textId="77777777" w:rsidR="007B1520" w:rsidRPr="007B1520" w:rsidRDefault="007B1520" w:rsidP="007B152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r w:rsidRPr="007B1520">
        <w:rPr>
          <w:rFonts w:ascii="微軟正黑體" w:eastAsia="微軟正黑體" w:hAnsi="微軟正黑體" w:cs="微軟正黑體" w:hint="eastAsia"/>
        </w:rPr>
        <w:t>▊人氣排隊甜點－</w:t>
      </w:r>
      <w:proofErr w:type="spellStart"/>
      <w:r w:rsidRPr="007B1520">
        <w:rPr>
          <w:rFonts w:ascii="微軟正黑體" w:eastAsia="微軟正黑體" w:hAnsi="微軟正黑體" w:cs="微軟正黑體" w:hint="eastAsia"/>
        </w:rPr>
        <w:t>Nueng</w:t>
      </w:r>
      <w:proofErr w:type="spellEnd"/>
      <w:r w:rsidRPr="007B1520">
        <w:rPr>
          <w:rFonts w:ascii="微軟正黑體" w:eastAsia="微軟正黑體" w:hAnsi="微軟正黑體" w:cs="微軟正黑體" w:hint="eastAsia"/>
        </w:rPr>
        <w:t xml:space="preserve"> Nom </w:t>
      </w:r>
      <w:proofErr w:type="spellStart"/>
      <w:r w:rsidRPr="007B1520">
        <w:rPr>
          <w:rFonts w:ascii="微軟正黑體" w:eastAsia="微軟正黑體" w:hAnsi="微軟正黑體" w:cs="微軟正黑體" w:hint="eastAsia"/>
        </w:rPr>
        <w:t>Nua</w:t>
      </w:r>
      <w:proofErr w:type="spellEnd"/>
      <w:r w:rsidRPr="007B1520">
        <w:rPr>
          <w:rFonts w:ascii="微軟正黑體" w:eastAsia="微軟正黑體" w:hAnsi="微軟正黑體" w:cs="微軟正黑體" w:hint="eastAsia"/>
        </w:rPr>
        <w:t xml:space="preserve"> 創意吐司店</w:t>
      </w:r>
    </w:p>
    <w:p w14:paraId="6D25F229" w14:textId="5D36401F" w:rsidR="007B1520" w:rsidRDefault="007B1520" w:rsidP="007B152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r w:rsidRPr="007B1520">
        <w:rPr>
          <w:rFonts w:ascii="微軟正黑體" w:eastAsia="微軟正黑體" w:hAnsi="微軟正黑體" w:cs="微軟正黑體" w:hint="eastAsia"/>
        </w:rPr>
        <w:t>就是普吉島的排隊名店，在泰國紅到爆的「</w:t>
      </w:r>
      <w:proofErr w:type="spellStart"/>
      <w:r w:rsidRPr="007B1520">
        <w:rPr>
          <w:rFonts w:ascii="微軟正黑體" w:eastAsia="微軟正黑體" w:hAnsi="微軟正黑體" w:cs="微軟正黑體" w:hint="eastAsia"/>
        </w:rPr>
        <w:t>Nueng</w:t>
      </w:r>
      <w:proofErr w:type="spellEnd"/>
      <w:r w:rsidRPr="007B1520">
        <w:rPr>
          <w:rFonts w:ascii="微軟正黑體" w:eastAsia="微軟正黑體" w:hAnsi="微軟正黑體" w:cs="微軟正黑體" w:hint="eastAsia"/>
        </w:rPr>
        <w:t xml:space="preserve"> Nom </w:t>
      </w:r>
      <w:proofErr w:type="spellStart"/>
      <w:r w:rsidRPr="007B1520">
        <w:rPr>
          <w:rFonts w:ascii="微軟正黑體" w:eastAsia="微軟正黑體" w:hAnsi="微軟正黑體" w:cs="微軟正黑體" w:hint="eastAsia"/>
        </w:rPr>
        <w:t>Nua</w:t>
      </w:r>
      <w:proofErr w:type="spellEnd"/>
      <w:r w:rsidRPr="007B1520">
        <w:rPr>
          <w:rFonts w:ascii="微軟正黑體" w:eastAsia="微軟正黑體" w:hAnsi="微軟正黑體" w:cs="微軟正黑體" w:hint="eastAsia"/>
        </w:rPr>
        <w:t>」創意吐司店。發跡於普吉島，靠著「現烤吐司＋泰式煉乳＋獨家秘製醬料」的夢幻組合迅速走紅，成為當地年輕人與觀光客必打卡的甜食名所。。如果你打算自行前往，可得有心理準備面對人山人海的排隊潮！</w:t>
      </w:r>
    </w:p>
    <w:p w14:paraId="7FA3C148" w14:textId="77777777" w:rsidR="003B69D9" w:rsidRDefault="003B69D9" w:rsidP="007B152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</w:p>
    <w:p w14:paraId="5B5F7021" w14:textId="0FEA59F8" w:rsidR="003B69D9" w:rsidRPr="003B69D9" w:rsidRDefault="003B69D9" w:rsidP="003B69D9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r w:rsidRPr="003B69D9">
        <w:rPr>
          <w:rFonts w:ascii="微軟正黑體" w:eastAsia="微軟正黑體" w:hAnsi="微軟正黑體" w:cs="微軟正黑體" w:hint="eastAsia"/>
        </w:rPr>
        <w:t>▊老城最有味夜生活</w:t>
      </w:r>
      <w:r>
        <w:rPr>
          <w:rFonts w:ascii="微軟正黑體" w:eastAsia="微軟正黑體" w:hAnsi="微軟正黑體" w:cs="微軟正黑體" w:hint="eastAsia"/>
        </w:rPr>
        <w:t>｜</w:t>
      </w:r>
      <w:r w:rsidRPr="003B69D9">
        <w:rPr>
          <w:rFonts w:ascii="微軟正黑體" w:eastAsia="微軟正黑體" w:hAnsi="微軟正黑體" w:cs="微軟正黑體" w:hint="eastAsia"/>
        </w:rPr>
        <w:t>大坡夜市</w:t>
      </w:r>
      <w:r w:rsidR="007C13EF">
        <w:rPr>
          <w:rFonts w:ascii="微軟正黑體" w:eastAsia="微軟正黑體" w:hAnsi="微軟正黑體" w:cs="微軟正黑體" w:hint="eastAsia"/>
        </w:rPr>
        <w:t>（只有週日</w:t>
      </w:r>
      <w:r w:rsidR="00691843">
        <w:rPr>
          <w:rFonts w:ascii="微軟正黑體" w:eastAsia="微軟正黑體" w:hAnsi="微軟正黑體" w:cs="微軟正黑體" w:hint="eastAsia"/>
        </w:rPr>
        <w:t>才開</w:t>
      </w:r>
      <w:r w:rsidR="007C13EF">
        <w:rPr>
          <w:rFonts w:ascii="微軟正黑體" w:eastAsia="微軟正黑體" w:hAnsi="微軟正黑體" w:cs="微軟正黑體" w:hint="eastAsia"/>
        </w:rPr>
        <w:t>）</w:t>
      </w:r>
    </w:p>
    <w:p w14:paraId="775D869D" w14:textId="11737F74" w:rsidR="003B69D9" w:rsidRPr="003B69D9" w:rsidRDefault="003B69D9" w:rsidP="003B69D9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r w:rsidRPr="003B69D9">
        <w:rPr>
          <w:rFonts w:ascii="微軟正黑體" w:eastAsia="微軟正黑體" w:hAnsi="微軟正黑體" w:cs="微軟正黑體" w:hint="eastAsia"/>
        </w:rPr>
        <w:t>普吉老城便搖身一變，成為熱鬧非凡的大坡夜市（Lard Yai Night Market）。這裡不僅是當地人週末聚集的好去處，更是旅人深度探索普吉文化的絕佳窗口。有數百個攤位讓你</w:t>
      </w:r>
      <w:r w:rsidR="00E877F9">
        <w:rPr>
          <w:rFonts w:ascii="微軟正黑體" w:eastAsia="微軟正黑體" w:hAnsi="微軟正黑體" w:cs="微軟正黑體" w:hint="eastAsia"/>
        </w:rPr>
        <w:t>逛</w:t>
      </w:r>
      <w:r w:rsidRPr="003B69D9">
        <w:rPr>
          <w:rFonts w:ascii="微軟正黑體" w:eastAsia="微軟正黑體" w:hAnsi="微軟正黑體" w:cs="微軟正黑體" w:hint="eastAsia"/>
        </w:rPr>
        <w:t>到腳軟。</w:t>
      </w:r>
    </w:p>
    <w:p w14:paraId="5A023310" w14:textId="77777777" w:rsidR="003B69D9" w:rsidRPr="003B69D9" w:rsidRDefault="003B69D9" w:rsidP="003B69D9">
      <w:pPr>
        <w:spacing w:line="240" w:lineRule="atLeast"/>
        <w:jc w:val="both"/>
        <w:rPr>
          <w:rFonts w:ascii="微軟正黑體" w:eastAsia="微軟正黑體" w:hAnsi="微軟正黑體" w:cs="微軟正黑體"/>
        </w:rPr>
      </w:pPr>
    </w:p>
    <w:p w14:paraId="216DDABC" w14:textId="7FAF9564" w:rsidR="003B69D9" w:rsidRPr="003B69D9" w:rsidRDefault="003B69D9" w:rsidP="003B69D9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r w:rsidRPr="003B69D9">
        <w:rPr>
          <w:rFonts w:ascii="微軟正黑體" w:eastAsia="微軟正黑體" w:hAnsi="微軟正黑體" w:cs="微軟正黑體" w:hint="eastAsia"/>
        </w:rPr>
        <w:t>夜市沿著色彩繽紛的中葡風格老街展開，兩側攤位琳瑯滿目，從地道小吃如泰式煎餅、芒果糯米、炸蟲，到創意手作藝品、復古古董、街頭藝術應有盡有。還不時有現場樂隊</w:t>
      </w:r>
      <w:r w:rsidRPr="003B69D9">
        <w:rPr>
          <w:rFonts w:ascii="微軟正黑體" w:eastAsia="微軟正黑體" w:hAnsi="微軟正黑體" w:cs="微軟正黑體" w:hint="eastAsia"/>
        </w:rPr>
        <w:lastRenderedPageBreak/>
        <w:t>演奏、街頭表演者帶來驚喜，充滿濃厚的在地生活感。</w:t>
      </w:r>
    </w:p>
    <w:p w14:paraId="1900CC9F" w14:textId="77777777" w:rsidR="003B69D9" w:rsidRPr="003B69D9" w:rsidRDefault="003B69D9" w:rsidP="007B152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</w:p>
    <w:p w14:paraId="7939A96E" w14:textId="1F6ED26A" w:rsidR="009D3CFB" w:rsidRPr="00467F98" w:rsidRDefault="009D3CFB" w:rsidP="009D3CFB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r w:rsidRPr="00467F98">
        <w:rPr>
          <w:rFonts w:ascii="Segoe UI Symbol" w:eastAsia="微軟正黑體" w:hAnsi="Segoe UI Symbol" w:cs="Segoe UI Symbol"/>
        </w:rPr>
        <w:t>🄱</w:t>
      </w:r>
      <w:r w:rsidRPr="00467F98">
        <w:rPr>
          <w:rFonts w:ascii="微軟正黑體" w:eastAsia="微軟正黑體" w:hAnsi="微軟正黑體" w:cs="微軟正黑體"/>
        </w:rPr>
        <w:t xml:space="preserve">飯店早餐　</w:t>
      </w:r>
      <w:r w:rsidRPr="00467F98">
        <w:rPr>
          <w:rFonts w:ascii="Segoe UI Symbol" w:eastAsia="微軟正黑體" w:hAnsi="Segoe UI Symbol" w:cs="Segoe UI Symbol"/>
        </w:rPr>
        <w:t>🄻</w:t>
      </w:r>
      <w:r w:rsidR="003B69D9">
        <w:rPr>
          <w:rFonts w:ascii="微軟正黑體" w:eastAsia="微軟正黑體" w:hAnsi="微軟正黑體" w:cs="Quattrocento Sans" w:hint="eastAsia"/>
        </w:rPr>
        <w:t>離島</w:t>
      </w:r>
      <w:r>
        <w:rPr>
          <w:rFonts w:ascii="微軟正黑體" w:eastAsia="微軟正黑體" w:hAnsi="微軟正黑體" w:cs="Quattrocento Sans" w:hint="eastAsia"/>
        </w:rPr>
        <w:t>午餐</w:t>
      </w:r>
      <w:r w:rsidRPr="00467F98">
        <w:rPr>
          <w:rFonts w:ascii="微軟正黑體" w:eastAsia="微軟正黑體" w:hAnsi="微軟正黑體" w:cs="微軟正黑體" w:hint="eastAsia"/>
        </w:rPr>
        <w:t xml:space="preserve">　</w:t>
      </w:r>
      <w:r w:rsidRPr="00467F98">
        <w:rPr>
          <w:rFonts w:ascii="Segoe UI Symbol" w:eastAsia="微軟正黑體" w:hAnsi="Segoe UI Symbol" w:cs="Segoe UI Symbol"/>
        </w:rPr>
        <w:t>🄳</w:t>
      </w:r>
      <w:r w:rsidR="003B69D9">
        <w:rPr>
          <w:rFonts w:ascii="Segoe UI Symbol" w:eastAsia="微軟正黑體" w:hAnsi="Segoe UI Symbol" w:cs="Segoe UI Symbol" w:hint="eastAsia"/>
        </w:rPr>
        <w:t>城區夜市自理</w:t>
      </w:r>
    </w:p>
    <w:p w14:paraId="69EF7B32" w14:textId="19D51AD3" w:rsidR="003876DD" w:rsidRPr="00390657" w:rsidRDefault="009D3CFB" w:rsidP="009D3CFB">
      <w:pPr>
        <w:jc w:val="both"/>
        <w:rPr>
          <w:rFonts w:ascii="微軟正黑體" w:eastAsia="微軟正黑體" w:hAnsi="微軟正黑體" w:cs="Quattrocento Sans"/>
        </w:rPr>
      </w:pPr>
      <w:r w:rsidRPr="00390657">
        <w:rPr>
          <w:rFonts w:ascii="Segoe UI Symbol" w:eastAsia="微軟正黑體" w:hAnsi="Segoe UI Symbol" w:cs="Segoe UI Symbol"/>
        </w:rPr>
        <w:t>🄷</w:t>
      </w:r>
      <w:r w:rsidR="003B69D9" w:rsidRPr="00CB0AFF">
        <w:rPr>
          <w:rFonts w:ascii="Segoe UI Symbol" w:eastAsia="微軟正黑體" w:hAnsi="Segoe UI Symbol" w:cs="Segoe UI Symbol" w:hint="eastAsia"/>
        </w:rPr>
        <w:t>★★★★</w:t>
      </w:r>
      <w:r w:rsidR="003B69D9" w:rsidRPr="00CB0AFF">
        <w:rPr>
          <w:rFonts w:ascii="Segoe UI Symbol" w:eastAsia="微軟正黑體" w:hAnsi="Segoe UI Symbol" w:cs="Segoe UI Symbol" w:hint="eastAsia"/>
        </w:rPr>
        <w:t xml:space="preserve">Dara Hotel Phuket Town </w:t>
      </w:r>
      <w:r w:rsidR="003B69D9" w:rsidRPr="00CB0AFF">
        <w:rPr>
          <w:rFonts w:ascii="Segoe UI Symbol" w:eastAsia="微軟正黑體" w:hAnsi="Segoe UI Symbol" w:cs="Segoe UI Symbol" w:hint="eastAsia"/>
        </w:rPr>
        <w:t>或</w:t>
      </w:r>
      <w:r w:rsidR="003B69D9" w:rsidRPr="00CB0AFF">
        <w:rPr>
          <w:rFonts w:ascii="Segoe UI Symbol" w:eastAsia="微軟正黑體" w:hAnsi="Segoe UI Symbol" w:cs="Segoe UI Symbol" w:hint="eastAsia"/>
        </w:rPr>
        <w:t xml:space="preserve"> Travelodge Phuket Town</w:t>
      </w:r>
      <w:r w:rsidR="003B69D9">
        <w:rPr>
          <w:rFonts w:ascii="Segoe UI Symbol" w:eastAsia="微軟正黑體" w:hAnsi="Segoe UI Symbol" w:cs="Segoe UI Symbol" w:hint="eastAsia"/>
        </w:rPr>
        <w:t>或</w:t>
      </w:r>
      <w:r w:rsidR="003B69D9" w:rsidRPr="00777250">
        <w:rPr>
          <w:rFonts w:ascii="Segoe UI Symbol" w:eastAsia="微軟正黑體" w:hAnsi="Segoe UI Symbol" w:cs="Segoe UI Symbol" w:hint="eastAsia"/>
        </w:rPr>
        <w:t>同等級飯店</w:t>
      </w:r>
    </w:p>
    <w:p w14:paraId="2F45652F" w14:textId="77777777" w:rsidR="00D31705" w:rsidRPr="00390657" w:rsidRDefault="00D31705">
      <w:pPr>
        <w:jc w:val="both"/>
        <w:rPr>
          <w:rFonts w:ascii="微軟正黑體" w:eastAsia="微軟正黑體" w:hAnsi="微軟正黑體" w:cs="Quattrocento Sans"/>
        </w:rPr>
      </w:pPr>
    </w:p>
    <w:tbl>
      <w:tblPr>
        <w:tblStyle w:val="a1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075"/>
      </w:tblGrid>
      <w:tr w:rsidR="00E54C99" w:rsidRPr="00390657" w14:paraId="4362ECE3" w14:textId="77777777" w:rsidTr="00980A25">
        <w:tc>
          <w:tcPr>
            <w:tcW w:w="1129" w:type="dxa"/>
          </w:tcPr>
          <w:p w14:paraId="3E37FA90" w14:textId="68E1E5D8" w:rsidR="00E54C99" w:rsidRPr="00390657" w:rsidRDefault="00E54C99" w:rsidP="00980A25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90657">
              <w:rPr>
                <w:rFonts w:ascii="微軟正黑體" w:eastAsia="微軟正黑體" w:hAnsi="微軟正黑體"/>
                <w:sz w:val="32"/>
                <w:szCs w:val="32"/>
              </w:rPr>
              <w:t>DAY.</w:t>
            </w:r>
            <w:r w:rsidR="008A09E7">
              <w:rPr>
                <w:rFonts w:ascii="微軟正黑體" w:eastAsia="微軟正黑體" w:hAnsi="微軟正黑體" w:hint="eastAsia"/>
                <w:sz w:val="32"/>
                <w:szCs w:val="32"/>
              </w:rPr>
              <w:t>3</w:t>
            </w:r>
          </w:p>
        </w:tc>
        <w:tc>
          <w:tcPr>
            <w:tcW w:w="8075" w:type="dxa"/>
          </w:tcPr>
          <w:p w14:paraId="04942BDA" w14:textId="503BF021" w:rsidR="00E54C99" w:rsidRPr="000141AD" w:rsidRDefault="009D1C9B" w:rsidP="00D31705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悠閒散策一日：</w:t>
            </w:r>
            <w:r w:rsidR="00646AB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絕美神仙半島海景 / 四面佛祈福 / </w:t>
            </w:r>
            <w:r w:rsidR="003A1584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熱石</w:t>
            </w:r>
            <w:r w:rsidR="00646AB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精油SPA </w:t>
            </w:r>
            <w:r w:rsidR="00F11BC9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1hr</w:t>
            </w:r>
            <w:r w:rsidR="00646AB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/ 睡眠文化館 /</w:t>
            </w:r>
            <w:r w:rsidR="00581D07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 </w:t>
            </w:r>
            <w:r w:rsidR="00581D07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米其林餐盤－泰南咖哩螃蟹</w:t>
            </w:r>
            <w:r w:rsidR="00581D0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</w:t>
            </w:r>
            <w:r w:rsidR="000141AD" w:rsidRPr="000141AD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/ </w:t>
            </w:r>
            <w:r w:rsidR="007C13E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五星</w:t>
            </w:r>
            <w:r w:rsidR="00F50128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椰</w:t>
            </w:r>
            <w:r w:rsidR="00AA70D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島：</w:t>
            </w:r>
            <w:r w:rsidR="00F50128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離島度假村</w:t>
            </w:r>
            <w:r w:rsidR="00AA70D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的快活</w:t>
            </w:r>
          </w:p>
        </w:tc>
      </w:tr>
    </w:tbl>
    <w:p w14:paraId="7FF0DD1C" w14:textId="68D89A2B" w:rsidR="00646ABF" w:rsidRPr="008C07EA" w:rsidRDefault="00646ABF" w:rsidP="00646ABF">
      <w:pPr>
        <w:jc w:val="both"/>
        <w:rPr>
          <w:rFonts w:ascii="微軟正黑體" w:eastAsia="微軟正黑體" w:hAnsi="微軟正黑體"/>
        </w:rPr>
      </w:pPr>
      <w:r w:rsidRPr="008C07EA">
        <w:rPr>
          <w:rFonts w:ascii="微軟正黑體" w:eastAsia="微軟正黑體" w:hAnsi="微軟正黑體" w:hint="eastAsia"/>
        </w:rPr>
        <w:t>▊</w:t>
      </w:r>
      <w:r w:rsidRPr="008C07EA">
        <w:rPr>
          <w:rFonts w:ascii="微軟正黑體" w:eastAsia="微軟正黑體" w:hAnsi="微軟正黑體"/>
        </w:rPr>
        <w:t>神仙半島</w:t>
      </w:r>
    </w:p>
    <w:p w14:paraId="565F766E" w14:textId="2DC79B1C" w:rsidR="00646ABF" w:rsidRPr="00646ABF" w:rsidRDefault="00646ABF" w:rsidP="00646ABF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/>
        </w:rPr>
        <w:t>位於普吉島南端的朋帖海岬，距離市區約18公里，泰文原名意為「眾神之岬」。因半島上供奉著一尊四面佛，因此得名，也為這片海岬增添一絲神聖與靜謐的氛圍。</w:t>
      </w:r>
    </w:p>
    <w:p w14:paraId="274F2C29" w14:textId="77777777" w:rsidR="00646ABF" w:rsidRPr="00646ABF" w:rsidRDefault="00646ABF" w:rsidP="00646ABF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/>
        </w:rPr>
        <w:t>這裡擁有壯麗的岩壁、層層疊疊的棕櫚樹，以及錯落有致的圓石海岸，交織出東南亞特有的自然風貌。站在觀景平台上遠眺，海流激盪、浪濤翻湧，景象磅礴壯觀，令人嘆為觀止。</w:t>
      </w:r>
    </w:p>
    <w:p w14:paraId="632760FB" w14:textId="77777777" w:rsidR="00646ABF" w:rsidRPr="00646ABF" w:rsidRDefault="00646ABF" w:rsidP="00646ABF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/>
        </w:rPr>
        <w:t>憑藉其絕美的自然景觀與得天獨厚的地理位置，神仙半島已成為普吉島不可錯過的絕佳景點。無論你是大自然愛好者，還是攝影迷，這裡都能為你帶來一場心靈與視覺的雙重饗宴。</w:t>
      </w:r>
    </w:p>
    <w:p w14:paraId="1EC7ED5D" w14:textId="77777777" w:rsidR="00646ABF" w:rsidRDefault="00646ABF" w:rsidP="00646ABF">
      <w:pPr>
        <w:jc w:val="both"/>
        <w:rPr>
          <w:rFonts w:ascii="微軟正黑體" w:eastAsia="微軟正黑體" w:hAnsi="微軟正黑體"/>
          <w:b/>
          <w:bCs/>
        </w:rPr>
      </w:pPr>
    </w:p>
    <w:p w14:paraId="581FCA19" w14:textId="09F53391" w:rsidR="00646ABF" w:rsidRDefault="00646ABF" w:rsidP="00646ABF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 w:hint="eastAsia"/>
          <w:b/>
          <w:bCs/>
        </w:rPr>
        <w:t>▊</w:t>
      </w:r>
      <w:r w:rsidRPr="00646ABF">
        <w:rPr>
          <w:rFonts w:ascii="微軟正黑體" w:eastAsia="微軟正黑體" w:hAnsi="微軟正黑體"/>
        </w:rPr>
        <w:t>四面佛</w:t>
      </w:r>
    </w:p>
    <w:p w14:paraId="09EB24E7" w14:textId="0BE7D695" w:rsidR="00646ABF" w:rsidRPr="00646ABF" w:rsidRDefault="00646ABF" w:rsidP="00646ABF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/>
        </w:rPr>
        <w:t>源自印度教中的「梵天」，代表慈悲、事業、健康與財富四個面向，象徵著全方位的庇佑與祝福。</w:t>
      </w:r>
    </w:p>
    <w:p w14:paraId="41FE346C" w14:textId="49D0FBCB" w:rsidR="00646ABF" w:rsidRPr="00646ABF" w:rsidRDefault="00646ABF" w:rsidP="00646ABF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/>
        </w:rPr>
        <w:t>每日前來朝拜的信徒絡繹不絕，不論是當地人還是觀光客，都會在佛像前虔誠獻上香火與鮮花，祈求平安順利。在壯麗的海景與晚霞陪伴下，這尊四面佛更添神聖莊嚴的氛圍，也讓神仙半島不僅是賞景勝地，更成為一處心靈寧靜的祈福之所</w:t>
      </w:r>
    </w:p>
    <w:p w14:paraId="79107D92" w14:textId="77777777" w:rsidR="00646ABF" w:rsidRDefault="00646ABF" w:rsidP="00550D4B">
      <w:pPr>
        <w:jc w:val="both"/>
        <w:rPr>
          <w:rFonts w:ascii="微軟正黑體" w:eastAsia="微軟正黑體" w:hAnsi="微軟正黑體"/>
        </w:rPr>
      </w:pPr>
    </w:p>
    <w:p w14:paraId="28D678E8" w14:textId="6EF6DEAA" w:rsidR="00646ABF" w:rsidRPr="00646ABF" w:rsidRDefault="00646ABF" w:rsidP="00646ABF">
      <w:pPr>
        <w:jc w:val="both"/>
        <w:rPr>
          <w:rFonts w:ascii="微軟正黑體" w:eastAsia="微軟正黑體" w:hAnsi="微軟正黑體"/>
        </w:rPr>
      </w:pPr>
      <w:r w:rsidRPr="009D1C9B">
        <w:rPr>
          <w:rFonts w:ascii="微軟正黑體" w:eastAsia="微軟正黑體" w:hAnsi="微軟正黑體" w:hint="eastAsia"/>
        </w:rPr>
        <w:t>▊</w:t>
      </w:r>
      <w:r w:rsidRPr="00646ABF">
        <w:rPr>
          <w:rFonts w:ascii="微軟正黑體" w:eastAsia="微軟正黑體" w:hAnsi="微軟正黑體"/>
        </w:rPr>
        <w:t>乳膠睡眠</w:t>
      </w:r>
      <w:r w:rsidRPr="009D1C9B">
        <w:rPr>
          <w:rFonts w:ascii="微軟正黑體" w:eastAsia="微軟正黑體" w:hAnsi="微軟正黑體" w:hint="eastAsia"/>
        </w:rPr>
        <w:t>文化</w:t>
      </w:r>
      <w:r w:rsidRPr="00646ABF">
        <w:rPr>
          <w:rFonts w:ascii="微軟正黑體" w:eastAsia="微軟正黑體" w:hAnsi="微軟正黑體"/>
        </w:rPr>
        <w:t>館｜一場深入放鬆的健康之旅</w:t>
      </w:r>
    </w:p>
    <w:p w14:paraId="46E93779" w14:textId="0A97AD3E" w:rsidR="00646ABF" w:rsidRPr="00646ABF" w:rsidRDefault="00646ABF" w:rsidP="00646ABF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/>
        </w:rPr>
        <w:t>走進乳膠睡眠體驗館，彷彿踏入一個為身心打造的舒壓天地。這裡展示多款以天然橡膠製成的枕頭、床墊與寢具，強調透氣、抗菌與支撐力佳等優點。</w:t>
      </w:r>
    </w:p>
    <w:p w14:paraId="7C01E99B" w14:textId="77DDEB00" w:rsidR="00646ABF" w:rsidRPr="00646ABF" w:rsidRDefault="00646ABF" w:rsidP="00646ABF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/>
        </w:rPr>
        <w:t>現場還能實際試躺各種不同硬度與形狀的床墊與枕頭，幫助選出最適合自己體型與睡眠習慣的產品。不論是旅途中稍作放鬆，還是為家人選購健康好眠的好物，都是不容錯過的一站。</w:t>
      </w:r>
    </w:p>
    <w:p w14:paraId="7F4FCEDD" w14:textId="77777777" w:rsidR="00646ABF" w:rsidRPr="00646ABF" w:rsidRDefault="00646ABF" w:rsidP="00550D4B">
      <w:pPr>
        <w:jc w:val="both"/>
        <w:rPr>
          <w:rFonts w:ascii="微軟正黑體" w:eastAsia="微軟正黑體" w:hAnsi="微軟正黑體"/>
        </w:rPr>
      </w:pPr>
    </w:p>
    <w:p w14:paraId="4F6DEB11" w14:textId="682CEA4E" w:rsidR="006D7F7D" w:rsidRPr="006D683D" w:rsidRDefault="006D7F7D" w:rsidP="006D7F7D">
      <w:pPr>
        <w:jc w:val="both"/>
        <w:rPr>
          <w:rFonts w:ascii="微軟正黑體" w:eastAsia="微軟正黑體" w:hAnsi="微軟正黑體"/>
        </w:rPr>
      </w:pPr>
      <w:r w:rsidRPr="006D683D">
        <w:rPr>
          <w:rFonts w:ascii="微軟正黑體" w:eastAsia="微軟正黑體" w:hAnsi="微軟正黑體" w:hint="eastAsia"/>
        </w:rPr>
        <w:t>▊熱石精油SPA</w:t>
      </w:r>
      <w:r>
        <w:rPr>
          <w:rFonts w:ascii="微軟正黑體" w:eastAsia="微軟正黑體" w:hAnsi="微軟正黑體" w:hint="eastAsia"/>
        </w:rPr>
        <w:t xml:space="preserve"> 1hr</w:t>
      </w:r>
      <w:r w:rsidRPr="006D683D">
        <w:rPr>
          <w:rFonts w:ascii="微軟正黑體" w:eastAsia="微軟正黑體" w:hAnsi="微軟正黑體" w:hint="eastAsia"/>
        </w:rPr>
        <w:t>｜香氣療癒的極致享受</w:t>
      </w:r>
    </w:p>
    <w:p w14:paraId="46DFCD68" w14:textId="77777777" w:rsidR="006D7F7D" w:rsidRPr="006D683D" w:rsidRDefault="006D7F7D" w:rsidP="006D7F7D">
      <w:pPr>
        <w:jc w:val="both"/>
        <w:rPr>
          <w:rFonts w:ascii="微軟正黑體" w:eastAsia="微軟正黑體" w:hAnsi="微軟正黑體"/>
        </w:rPr>
      </w:pPr>
      <w:r w:rsidRPr="006D683D">
        <w:rPr>
          <w:rFonts w:ascii="微軟正黑體" w:eastAsia="微軟正黑體" w:hAnsi="微軟正黑體" w:hint="eastAsia"/>
        </w:rPr>
        <w:lastRenderedPageBreak/>
        <w:t>溫暖的玄武岩熱石，搭配精油香氛的深層按摩，讓全身肌肉在溫熱中逐漸放鬆。芳療師運用熱石的溫度與精油的滲透力，促進血液循環、舒緩長時間旅途的疲憊與酸痛。溫熱的觸感如同陽光般溫柔滲入，緊繃的肩頸與背部肌群逐一釋放壓力。療程結束後，彷彿全身被注入暖流，輕盈舒適、身心皆獲得滿滿療癒。</w:t>
      </w:r>
    </w:p>
    <w:p w14:paraId="765FDA1E" w14:textId="739FAAF2" w:rsidR="00646ABF" w:rsidRPr="006D7F7D" w:rsidRDefault="00646ABF" w:rsidP="00646ABF">
      <w:pPr>
        <w:jc w:val="both"/>
        <w:rPr>
          <w:rFonts w:ascii="微軟正黑體" w:eastAsia="微軟正黑體" w:hAnsi="微軟正黑體"/>
        </w:rPr>
      </w:pPr>
    </w:p>
    <w:p w14:paraId="1DDBEEAC" w14:textId="0646C10D" w:rsidR="00581D07" w:rsidRPr="00BB5382" w:rsidRDefault="00581D07" w:rsidP="00581D07">
      <w:pPr>
        <w:spacing w:line="0" w:lineRule="atLeast"/>
        <w:jc w:val="both"/>
        <w:rPr>
          <w:rFonts w:ascii="微軟正黑體" w:eastAsia="微軟正黑體" w:hAnsi="微軟正黑體"/>
        </w:rPr>
      </w:pPr>
      <w:r w:rsidRPr="00BB5382">
        <w:rPr>
          <w:rFonts w:ascii="微軟正黑體" w:eastAsia="微軟正黑體" w:hAnsi="微軟正黑體" w:hint="eastAsia"/>
        </w:rPr>
        <w:t>▊櫥櫃</w:t>
      </w:r>
      <w:r>
        <w:rPr>
          <w:rFonts w:ascii="微軟正黑體" w:eastAsia="微軟正黑體" w:hAnsi="微軟正黑體" w:hint="eastAsia"/>
        </w:rPr>
        <w:t>咖哩螃蟹</w:t>
      </w:r>
      <w:r w:rsidRPr="00BB5382">
        <w:rPr>
          <w:rFonts w:ascii="微軟正黑體" w:eastAsia="微軟正黑體" w:hAnsi="微軟正黑體" w:hint="eastAsia"/>
        </w:rPr>
        <w:t>泰南料理｜米其林餐盤</w:t>
      </w:r>
    </w:p>
    <w:p w14:paraId="196005D8" w14:textId="77777777" w:rsidR="00581D07" w:rsidRDefault="00581D07" w:rsidP="00581D07">
      <w:pPr>
        <w:spacing w:line="0" w:lineRule="atLeast"/>
        <w:jc w:val="both"/>
        <w:rPr>
          <w:rFonts w:ascii="微軟正黑體" w:eastAsia="微軟正黑體" w:hAnsi="微軟正黑體"/>
        </w:rPr>
      </w:pPr>
      <w:r w:rsidRPr="00BB5382">
        <w:rPr>
          <w:rFonts w:ascii="微軟正黑體" w:eastAsia="微軟正黑體" w:hAnsi="微軟正黑體" w:hint="eastAsia"/>
        </w:rPr>
        <w:t>坐落於一棟典雅的中華及葡萄牙風格建築，內部裝潢融合復古家居感與雅緻元素，拱門門框、天鵝絨沙發與卷簾窗簾等，空間劃分成幾個不同區域，兼具私密及溫馨感 ，全球最佳餐廳+1。餐廳外牆醒目的「巨型龍蝦裝飾」也成為地標一景。這家餐廳結合傳統食譜與現代手法，讓人從味覺到視覺都能感受到濃濃的泰國南部魅力。</w:t>
      </w:r>
    </w:p>
    <w:p w14:paraId="3694C93E" w14:textId="77777777" w:rsidR="00971F89" w:rsidRPr="00971F89" w:rsidRDefault="00971F89" w:rsidP="00550D4B">
      <w:pPr>
        <w:jc w:val="both"/>
        <w:rPr>
          <w:rFonts w:ascii="微軟正黑體" w:eastAsia="微軟正黑體" w:hAnsi="微軟正黑體"/>
        </w:rPr>
      </w:pPr>
    </w:p>
    <w:p w14:paraId="474BFF63" w14:textId="71690C67" w:rsidR="00F50128" w:rsidRPr="00F50128" w:rsidRDefault="00F50128" w:rsidP="00F50128">
      <w:pPr>
        <w:jc w:val="both"/>
        <w:rPr>
          <w:rFonts w:ascii="微軟正黑體" w:eastAsia="微軟正黑體" w:hAnsi="微軟正黑體"/>
        </w:rPr>
      </w:pPr>
      <w:r w:rsidRPr="00F50128">
        <w:rPr>
          <w:rFonts w:ascii="微軟正黑體" w:eastAsia="微軟正黑體" w:hAnsi="微軟正黑體" w:hint="eastAsia"/>
        </w:rPr>
        <w:t>▊</w:t>
      </w:r>
      <w:r>
        <w:rPr>
          <w:rFonts w:ascii="微軟正黑體" w:eastAsia="微軟正黑體" w:hAnsi="微軟正黑體" w:hint="eastAsia"/>
        </w:rPr>
        <w:t>椰島</w:t>
      </w:r>
      <w:proofErr w:type="spellStart"/>
      <w:r w:rsidRPr="00F50128">
        <w:rPr>
          <w:rFonts w:ascii="微軟正黑體" w:eastAsia="微軟正黑體" w:hAnsi="微軟正黑體" w:hint="eastAsia"/>
        </w:rPr>
        <w:t>Barcel</w:t>
      </w:r>
      <w:proofErr w:type="spellEnd"/>
      <w:r w:rsidRPr="00F50128">
        <w:rPr>
          <w:rFonts w:ascii="微軟正黑體" w:eastAsia="微軟正黑體" w:hAnsi="微軟正黑體" w:hint="eastAsia"/>
        </w:rPr>
        <w:t>ó Coconut Island —離島純淨奢華度假風潮</w:t>
      </w:r>
    </w:p>
    <w:p w14:paraId="152ECC67" w14:textId="114A5277" w:rsidR="00F50128" w:rsidRPr="00F50128" w:rsidRDefault="00C41557" w:rsidP="00F50128">
      <w:pPr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一島一飯店的</w:t>
      </w:r>
      <w:r w:rsidR="00F50128" w:rsidRPr="00F50128">
        <w:rPr>
          <w:rFonts w:ascii="微軟正黑體" w:eastAsia="微軟正黑體" w:hAnsi="微軟正黑體" w:hint="eastAsia"/>
        </w:rPr>
        <w:t>椰島是通往泰國絕美海灘、小島與壯麗景觀的絕佳門戶，地理位置得天獨厚，搭船只需5分即達彷如一片靜謐的天堂。</w:t>
      </w:r>
      <w:r w:rsidR="005356DA">
        <w:rPr>
          <w:rFonts w:ascii="微軟正黑體" w:eastAsia="微軟正黑體" w:hAnsi="微軟正黑體" w:hint="eastAsia"/>
        </w:rPr>
        <w:t>是普吉少有擁有獨立沙灘的度假村。</w:t>
      </w:r>
    </w:p>
    <w:p w14:paraId="3F6456B9" w14:textId="29A53551" w:rsidR="00F50128" w:rsidRPr="00F50128" w:rsidRDefault="00F50128" w:rsidP="00F50128">
      <w:pPr>
        <w:jc w:val="both"/>
        <w:rPr>
          <w:rFonts w:ascii="微軟正黑體" w:eastAsia="微軟正黑體" w:hAnsi="微軟正黑體"/>
        </w:rPr>
      </w:pPr>
      <w:proofErr w:type="spellStart"/>
      <w:r w:rsidRPr="00F50128">
        <w:rPr>
          <w:rFonts w:ascii="微軟正黑體" w:eastAsia="微軟正黑體" w:hAnsi="微軟正黑體" w:hint="eastAsia"/>
        </w:rPr>
        <w:t>Barcel</w:t>
      </w:r>
      <w:proofErr w:type="spellEnd"/>
      <w:r w:rsidRPr="00F50128">
        <w:rPr>
          <w:rFonts w:ascii="微軟正黑體" w:eastAsia="微軟正黑體" w:hAnsi="微軟正黑體" w:hint="eastAsia"/>
        </w:rPr>
        <w:t>ó Coconut Island 以無與倫比的住宿環境</w:t>
      </w:r>
      <w:r>
        <w:rPr>
          <w:rFonts w:ascii="微軟正黑體" w:eastAsia="微軟正黑體" w:hAnsi="微軟正黑體" w:hint="eastAsia"/>
        </w:rPr>
        <w:t>及大房</w:t>
      </w:r>
      <w:r w:rsidRPr="00F50128">
        <w:rPr>
          <w:rFonts w:ascii="微軟正黑體" w:eastAsia="微軟正黑體" w:hAnsi="微軟正黑體"/>
        </w:rPr>
        <w:t>43 m²</w:t>
      </w:r>
      <w:r w:rsidRPr="00F50128">
        <w:rPr>
          <w:rFonts w:ascii="微軟正黑體" w:eastAsia="微軟正黑體" w:hAnsi="微軟正黑體" w:hint="eastAsia"/>
        </w:rPr>
        <w:t>、迷人的氛圍及完善的設施，打造出難以忘懷的夢幻假期</w:t>
      </w:r>
      <w:r>
        <w:rPr>
          <w:rFonts w:ascii="微軟正黑體" w:eastAsia="微軟正黑體" w:hAnsi="微軟正黑體" w:hint="eastAsia"/>
        </w:rPr>
        <w:t>，</w:t>
      </w:r>
      <w:r w:rsidRPr="00F50128">
        <w:rPr>
          <w:rFonts w:ascii="微軟正黑體" w:eastAsia="微軟正黑體" w:hAnsi="微軟正黑體" w:hint="eastAsia"/>
        </w:rPr>
        <w:t>能享受純粹放鬆的旅程。此外，度假村還提供 24 小時的水上計程車服務，方便旅客往返椰子島村莊與普吉本島之間。</w:t>
      </w:r>
    </w:p>
    <w:p w14:paraId="5D166B24" w14:textId="075FBFBE" w:rsidR="00E96266" w:rsidRDefault="00F50128" w:rsidP="00F50128">
      <w:pPr>
        <w:jc w:val="both"/>
        <w:rPr>
          <w:rFonts w:ascii="微軟正黑體" w:eastAsia="微軟正黑體" w:hAnsi="微軟正黑體"/>
        </w:rPr>
      </w:pPr>
      <w:r w:rsidRPr="00F50128">
        <w:rPr>
          <w:rFonts w:ascii="微軟正黑體" w:eastAsia="微軟正黑體" w:hAnsi="微軟正黑體" w:hint="eastAsia"/>
        </w:rPr>
        <w:t>把握島上度假時光，尋找島上IG拍照打卡海灘熱點灘等等，任何角度拍出來都像極了「明信片」值得珍藏。</w:t>
      </w:r>
    </w:p>
    <w:p w14:paraId="078E20DB" w14:textId="77777777" w:rsidR="00B85710" w:rsidRPr="00B85710" w:rsidRDefault="00B85710" w:rsidP="00E96266">
      <w:pPr>
        <w:jc w:val="both"/>
        <w:rPr>
          <w:rFonts w:ascii="微軟正黑體" w:eastAsia="微軟正黑體" w:hAnsi="微軟正黑體"/>
        </w:rPr>
      </w:pPr>
    </w:p>
    <w:p w14:paraId="268D0997" w14:textId="497345C2" w:rsidR="00874BC5" w:rsidRPr="00BB5C69" w:rsidRDefault="00874BC5" w:rsidP="00874BC5">
      <w:pPr>
        <w:spacing w:line="0" w:lineRule="atLeast"/>
        <w:jc w:val="both"/>
        <w:rPr>
          <w:rFonts w:ascii="微軟正黑體" w:eastAsia="微軟正黑體" w:hAnsi="微軟正黑體"/>
        </w:rPr>
      </w:pPr>
      <w:r w:rsidRPr="00BB5C69">
        <w:rPr>
          <w:rFonts w:ascii="Segoe UI Symbol" w:eastAsia="微軟正黑體" w:hAnsi="Segoe UI Symbol" w:cs="Segoe UI Symbol"/>
        </w:rPr>
        <w:t>🄱</w:t>
      </w:r>
      <w:r w:rsidR="00B85710">
        <w:rPr>
          <w:rFonts w:ascii="微軟正黑體" w:eastAsia="微軟正黑體" w:hAnsi="微軟正黑體" w:cs="Quattrocento Sans" w:hint="eastAsia"/>
        </w:rPr>
        <w:t>飯店</w:t>
      </w:r>
      <w:r w:rsidRPr="00BB5C69">
        <w:rPr>
          <w:rFonts w:ascii="微軟正黑體" w:eastAsia="微軟正黑體" w:hAnsi="微軟正黑體" w:cs="Quattrocento Sans"/>
        </w:rPr>
        <w:t xml:space="preserve">早餐　</w:t>
      </w:r>
      <w:r w:rsidRPr="00BB5C69">
        <w:rPr>
          <w:rFonts w:ascii="Segoe UI Symbol" w:eastAsia="微軟正黑體" w:hAnsi="Segoe UI Symbol" w:cs="Segoe UI Symbol"/>
        </w:rPr>
        <w:t>🄻</w:t>
      </w:r>
      <w:r w:rsidR="00475A10">
        <w:rPr>
          <w:rFonts w:ascii="Segoe UI Symbol" w:eastAsia="微軟正黑體" w:hAnsi="Segoe UI Symbol" w:cs="Segoe UI Symbol" w:hint="eastAsia"/>
        </w:rPr>
        <w:t>港式茶餐廳</w:t>
      </w:r>
      <w:r w:rsidRPr="00BB5C69">
        <w:rPr>
          <w:rFonts w:ascii="微軟正黑體" w:eastAsia="微軟正黑體" w:hAnsi="微軟正黑體" w:cs="Quattrocento Sans"/>
        </w:rPr>
        <w:t xml:space="preserve">　</w:t>
      </w:r>
      <w:r w:rsidRPr="00BB5C69">
        <w:rPr>
          <w:rFonts w:ascii="Segoe UI Symbol" w:eastAsia="微軟正黑體" w:hAnsi="Segoe UI Symbol" w:cs="Segoe UI Symbol"/>
        </w:rPr>
        <w:t>🄳</w:t>
      </w:r>
      <w:bookmarkStart w:id="1" w:name="_Hlk122445390"/>
      <w:r w:rsidRPr="00BB5C69">
        <w:rPr>
          <w:rFonts w:ascii="微軟正黑體" w:eastAsia="微軟正黑體" w:hAnsi="微軟正黑體" w:cs="新細明體"/>
        </w:rPr>
        <w:t xml:space="preserve"> </w:t>
      </w:r>
      <w:bookmarkEnd w:id="1"/>
      <w:r w:rsidR="00581D07" w:rsidRPr="00BB5382">
        <w:rPr>
          <w:rFonts w:ascii="微軟正黑體" w:eastAsia="微軟正黑體" w:hAnsi="微軟正黑體" w:hint="eastAsia"/>
        </w:rPr>
        <w:t>櫥櫃</w:t>
      </w:r>
      <w:r w:rsidR="00581D07">
        <w:rPr>
          <w:rFonts w:ascii="微軟正黑體" w:eastAsia="微軟正黑體" w:hAnsi="微軟正黑體" w:hint="eastAsia"/>
        </w:rPr>
        <w:t>咖哩螃蟹</w:t>
      </w:r>
      <w:r w:rsidR="00581D07" w:rsidRPr="00BB5382">
        <w:rPr>
          <w:rFonts w:ascii="微軟正黑體" w:eastAsia="微軟正黑體" w:hAnsi="微軟正黑體" w:hint="eastAsia"/>
        </w:rPr>
        <w:t>泰南料理｜米其林餐盤</w:t>
      </w:r>
    </w:p>
    <w:p w14:paraId="59570298" w14:textId="5246A8A1" w:rsidR="00550D4B" w:rsidRPr="00390657" w:rsidRDefault="00550D4B" w:rsidP="00550D4B">
      <w:pPr>
        <w:jc w:val="both"/>
        <w:rPr>
          <w:rFonts w:ascii="微軟正黑體" w:eastAsia="微軟正黑體" w:hAnsi="微軟正黑體" w:cs="Quattrocento Sans"/>
        </w:rPr>
      </w:pPr>
      <w:r w:rsidRPr="00390657">
        <w:rPr>
          <w:rFonts w:ascii="Segoe UI Symbol" w:eastAsia="微軟正黑體" w:hAnsi="Segoe UI Symbol" w:cs="Segoe UI Symbol"/>
        </w:rPr>
        <w:t>🄷</w:t>
      </w:r>
      <w:r w:rsidR="00AA70DF" w:rsidRPr="00CB0AFF">
        <w:rPr>
          <w:rFonts w:ascii="Segoe UI Symbol" w:eastAsia="微軟正黑體" w:hAnsi="Segoe UI Symbol" w:cs="Segoe UI Symbol" w:hint="eastAsia"/>
        </w:rPr>
        <w:t>★★★★★</w:t>
      </w:r>
      <w:r w:rsidR="00B85710">
        <w:rPr>
          <w:rFonts w:ascii="微軟正黑體" w:eastAsia="微軟正黑體" w:hAnsi="微軟正黑體" w:hint="eastAsia"/>
        </w:rPr>
        <w:t>椰島</w:t>
      </w:r>
      <w:proofErr w:type="spellStart"/>
      <w:r w:rsidR="00B85710" w:rsidRPr="00F50128">
        <w:rPr>
          <w:rFonts w:ascii="微軟正黑體" w:eastAsia="微軟正黑體" w:hAnsi="微軟正黑體" w:hint="eastAsia"/>
        </w:rPr>
        <w:t>Barcel</w:t>
      </w:r>
      <w:proofErr w:type="spellEnd"/>
      <w:r w:rsidR="00B85710" w:rsidRPr="00F50128">
        <w:rPr>
          <w:rFonts w:ascii="微軟正黑體" w:eastAsia="微軟正黑體" w:hAnsi="微軟正黑體" w:hint="eastAsia"/>
        </w:rPr>
        <w:t>ó Coconut Island</w:t>
      </w:r>
      <w:r w:rsidR="00AA70DF">
        <w:rPr>
          <w:rFonts w:ascii="Segoe UI Symbol" w:eastAsia="微軟正黑體" w:hAnsi="Segoe UI Symbol" w:cs="Segoe UI Symbol" w:hint="eastAsia"/>
        </w:rPr>
        <w:t>或</w:t>
      </w:r>
      <w:r w:rsidR="00AA70DF" w:rsidRPr="00777250">
        <w:rPr>
          <w:rFonts w:ascii="Segoe UI Symbol" w:eastAsia="微軟正黑體" w:hAnsi="Segoe UI Symbol" w:cs="Segoe UI Symbol" w:hint="eastAsia"/>
        </w:rPr>
        <w:t>同等級飯店</w:t>
      </w:r>
    </w:p>
    <w:p w14:paraId="67B02708" w14:textId="405E670E" w:rsidR="00712201" w:rsidRDefault="00712201">
      <w:pPr>
        <w:jc w:val="both"/>
        <w:rPr>
          <w:rFonts w:ascii="微軟正黑體" w:eastAsia="微軟正黑體" w:hAnsi="微軟正黑體"/>
        </w:rPr>
      </w:pPr>
    </w:p>
    <w:tbl>
      <w:tblPr>
        <w:tblStyle w:val="a0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075"/>
      </w:tblGrid>
      <w:tr w:rsidR="00874BC5" w:rsidRPr="00C33544" w14:paraId="29F00E07" w14:textId="77777777" w:rsidTr="00FA40A0">
        <w:tc>
          <w:tcPr>
            <w:tcW w:w="1129" w:type="dxa"/>
          </w:tcPr>
          <w:p w14:paraId="3BCD1A5B" w14:textId="2FF27772" w:rsidR="00874BC5" w:rsidRPr="00C33544" w:rsidRDefault="00874BC5" w:rsidP="00FA40A0">
            <w:pPr>
              <w:spacing w:line="0" w:lineRule="atLeast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C33544">
              <w:rPr>
                <w:rFonts w:ascii="微軟正黑體" w:eastAsia="微軟正黑體" w:hAnsi="微軟正黑體"/>
                <w:sz w:val="32"/>
                <w:szCs w:val="32"/>
              </w:rPr>
              <w:t>DAY.</w:t>
            </w:r>
            <w:r w:rsidR="008A09E7">
              <w:rPr>
                <w:rFonts w:ascii="微軟正黑體" w:eastAsia="微軟正黑體" w:hAnsi="微軟正黑體" w:hint="eastAsia"/>
                <w:sz w:val="32"/>
                <w:szCs w:val="32"/>
              </w:rPr>
              <w:t>4</w:t>
            </w:r>
          </w:p>
        </w:tc>
        <w:tc>
          <w:tcPr>
            <w:tcW w:w="8075" w:type="dxa"/>
          </w:tcPr>
          <w:p w14:paraId="4678F8DD" w14:textId="6FC7BC89" w:rsidR="00874BC5" w:rsidRPr="00722EC3" w:rsidRDefault="00E31FDA" w:rsidP="00FA40A0">
            <w:pPr>
              <w:spacing w:line="0" w:lineRule="atLeast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度假村睡到自然醒&amp;</w:t>
            </w:r>
            <w:r w:rsidR="00AC30D5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自由活動 /</w:t>
            </w:r>
            <w:r w:rsidR="00B061E2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</w:t>
            </w:r>
            <w:r w:rsidR="00581D07" w:rsidRPr="000141AD">
              <w:rPr>
                <w:rFonts w:ascii="微軟正黑體" w:eastAsia="微軟正黑體" w:hAnsi="微軟正黑體" w:hint="eastAsia"/>
                <w:sz w:val="32"/>
                <w:szCs w:val="32"/>
              </w:rPr>
              <w:t>必比登推薦經典</w:t>
            </w:r>
            <w:r w:rsidR="00581D07">
              <w:rPr>
                <w:rFonts w:ascii="微軟正黑體" w:eastAsia="微軟正黑體" w:hAnsi="微軟正黑體" w:hint="eastAsia"/>
                <w:sz w:val="32"/>
                <w:szCs w:val="32"/>
              </w:rPr>
              <w:t>「林記」</w:t>
            </w:r>
            <w:r w:rsidR="00581D07" w:rsidRPr="000141AD">
              <w:rPr>
                <w:rFonts w:ascii="微軟正黑體" w:eastAsia="微軟正黑體" w:hAnsi="微軟正黑體" w:hint="eastAsia"/>
                <w:sz w:val="32"/>
                <w:szCs w:val="32"/>
              </w:rPr>
              <w:t>老字號</w:t>
            </w:r>
            <w:r w:rsidR="00B061E2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/ </w:t>
            </w:r>
            <w:r w:rsidR="00722EC3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中央購物商城血拚 /  普吉</w:t>
            </w:r>
            <w:r w:rsidR="00722EC3" w:rsidRPr="00722EC3">
              <w:rPr>
                <w:rFonts w:ascii="Segoe UI Symbol" w:eastAsia="微軟正黑體" w:hAnsi="Segoe UI Symbol" w:cs="Segoe UI Symbol"/>
                <w:sz w:val="32"/>
                <w:szCs w:val="32"/>
              </w:rPr>
              <w:t>✈</w:t>
            </w:r>
            <w:r w:rsidR="00722EC3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桃園國際機場</w:t>
            </w:r>
          </w:p>
        </w:tc>
      </w:tr>
    </w:tbl>
    <w:p w14:paraId="48C07FCF" w14:textId="31D40DB3" w:rsidR="00C24061" w:rsidRDefault="00C24061" w:rsidP="00C24061">
      <w:pPr>
        <w:rPr>
          <w:rFonts w:ascii="微軟正黑體" w:eastAsia="微軟正黑體" w:hAnsi="微軟正黑體"/>
        </w:rPr>
      </w:pPr>
      <w:bookmarkStart w:id="2" w:name="_Hlk122445063"/>
      <w:r w:rsidRPr="00BB5382">
        <w:rPr>
          <w:rFonts w:ascii="微軟正黑體" w:eastAsia="微軟正黑體" w:hAnsi="微軟正黑體" w:hint="eastAsia"/>
        </w:rPr>
        <w:t>▊</w:t>
      </w:r>
      <w:r>
        <w:rPr>
          <w:rFonts w:ascii="微軟正黑體" w:eastAsia="微軟正黑體" w:hAnsi="微軟正黑體" w:hint="eastAsia"/>
        </w:rPr>
        <w:t>島嶼探索</w:t>
      </w:r>
    </w:p>
    <w:p w14:paraId="66F87283" w14:textId="2F881677" w:rsidR="00C24061" w:rsidRDefault="00C24061" w:rsidP="00C24061">
      <w:pPr>
        <w:rPr>
          <w:rFonts w:ascii="微軟正黑體" w:eastAsia="微軟正黑體" w:hAnsi="微軟正黑體"/>
        </w:rPr>
      </w:pPr>
      <w:r w:rsidRPr="00C24061">
        <w:rPr>
          <w:rFonts w:ascii="微軟正黑體" w:eastAsia="微軟正黑體" w:hAnsi="微軟正黑體" w:hint="eastAsia"/>
        </w:rPr>
        <w:t>這間絕美的度假村為您提供各式水上活動體驗獨木舟、立槳及浮潛的機會，</w:t>
      </w:r>
      <w:r w:rsidRPr="00BB5C69">
        <w:rPr>
          <w:rFonts w:ascii="微軟正黑體" w:eastAsia="微軟正黑體" w:hAnsi="微軟正黑體" w:hint="eastAsia"/>
        </w:rPr>
        <w:t>覽島嶼四週的水下景色，徜徉於海洋與大自然之中這是</w:t>
      </w:r>
      <w:r>
        <w:rPr>
          <w:rFonts w:ascii="微軟正黑體" w:eastAsia="微軟正黑體" w:hAnsi="微軟正黑體" w:hint="eastAsia"/>
        </w:rPr>
        <w:t>度</w:t>
      </w:r>
      <w:r w:rsidRPr="00BB5C69">
        <w:rPr>
          <w:rFonts w:ascii="微軟正黑體" w:eastAsia="微軟正黑體" w:hAnsi="微軟正黑體" w:hint="eastAsia"/>
        </w:rPr>
        <w:t>假村內最經典的活動，他們想以此告訴人們</w:t>
      </w:r>
      <w:r>
        <w:rPr>
          <w:rFonts w:ascii="微軟正黑體" w:eastAsia="微軟正黑體" w:hAnsi="微軟正黑體" w:hint="eastAsia"/>
        </w:rPr>
        <w:t>椰</w:t>
      </w:r>
      <w:r w:rsidRPr="00BB5C69">
        <w:rPr>
          <w:rFonts w:ascii="微軟正黑體" w:eastAsia="微軟正黑體" w:hAnsi="微軟正黑體" w:hint="eastAsia"/>
        </w:rPr>
        <w:t>島的美麗，以及保護大自然的重要性。</w:t>
      </w:r>
      <w:r w:rsidRPr="00C24061">
        <w:rPr>
          <w:rFonts w:ascii="微軟正黑體" w:eastAsia="微軟正黑體" w:hAnsi="微軟正黑體" w:hint="eastAsia"/>
        </w:rPr>
        <w:t>三座大型景觀泳池及特色拍照熱點，同時能深入了解泰國文化的朝食，還可探索環繞度假村的迷人小島。</w:t>
      </w:r>
    </w:p>
    <w:p w14:paraId="6EEA0191" w14:textId="77777777" w:rsidR="00B061E2" w:rsidRPr="00C24061" w:rsidRDefault="00B061E2" w:rsidP="00C24061">
      <w:pPr>
        <w:rPr>
          <w:rFonts w:ascii="微軟正黑體" w:eastAsia="微軟正黑體" w:hAnsi="微軟正黑體"/>
        </w:rPr>
      </w:pPr>
    </w:p>
    <w:p w14:paraId="733E146D" w14:textId="25F84389" w:rsidR="00581D07" w:rsidRPr="00B85710" w:rsidRDefault="00581D07" w:rsidP="00581D07">
      <w:pPr>
        <w:jc w:val="both"/>
        <w:rPr>
          <w:rFonts w:ascii="微軟正黑體" w:eastAsia="微軟正黑體" w:hAnsi="微軟正黑體"/>
        </w:rPr>
      </w:pPr>
      <w:r w:rsidRPr="00B85710">
        <w:rPr>
          <w:rFonts w:ascii="微軟正黑體" w:eastAsia="微軟正黑體" w:hAnsi="微軟正黑體" w:hint="eastAsia"/>
        </w:rPr>
        <w:t>▊林記福建麵｜</w:t>
      </w:r>
      <w:r>
        <w:rPr>
          <w:rFonts w:ascii="微軟正黑體" w:eastAsia="微軟正黑體" w:hAnsi="微軟正黑體" w:hint="eastAsia"/>
        </w:rPr>
        <w:t>必比登推薦</w:t>
      </w:r>
      <w:r w:rsidRPr="00B85710">
        <w:rPr>
          <w:rFonts w:ascii="微軟正黑體" w:eastAsia="微軟正黑體" w:hAnsi="微軟正黑體" w:hint="eastAsia"/>
        </w:rPr>
        <w:t>經典老字號</w:t>
      </w:r>
    </w:p>
    <w:p w14:paraId="2FA2845F" w14:textId="77777777" w:rsidR="00581D07" w:rsidRPr="00B85710" w:rsidRDefault="00581D07" w:rsidP="00581D07">
      <w:pPr>
        <w:jc w:val="both"/>
        <w:rPr>
          <w:rFonts w:ascii="微軟正黑體" w:eastAsia="微軟正黑體" w:hAnsi="微軟正黑體"/>
        </w:rPr>
      </w:pPr>
      <w:r w:rsidRPr="00B85710">
        <w:rPr>
          <w:rFonts w:ascii="微軟正黑體" w:eastAsia="微軟正黑體" w:hAnsi="微軟正黑體" w:hint="eastAsia"/>
        </w:rPr>
        <w:t>不能錯過人氣在地老店「林記福建麵（Mee Hoon Lin）」，主打融合中泰風味的福建</w:t>
      </w:r>
      <w:r w:rsidRPr="00B85710">
        <w:rPr>
          <w:rFonts w:ascii="微軟正黑體" w:eastAsia="微軟正黑體" w:hAnsi="微軟正黑體" w:hint="eastAsia"/>
        </w:rPr>
        <w:lastRenderedPageBreak/>
        <w:t>麵，是當地人從小吃到大的傳統滋味。</w:t>
      </w:r>
    </w:p>
    <w:p w14:paraId="08BD0436" w14:textId="77777777" w:rsidR="00581D07" w:rsidRPr="00B85710" w:rsidRDefault="00581D07" w:rsidP="00581D07">
      <w:pPr>
        <w:jc w:val="both"/>
        <w:rPr>
          <w:rFonts w:ascii="微軟正黑體" w:eastAsia="微軟正黑體" w:hAnsi="微軟正黑體"/>
        </w:rPr>
      </w:pPr>
    </w:p>
    <w:p w14:paraId="56573AF9" w14:textId="77777777" w:rsidR="00581D07" w:rsidRPr="00B85710" w:rsidRDefault="00581D07" w:rsidP="00581D07">
      <w:pPr>
        <w:jc w:val="both"/>
        <w:rPr>
          <w:rFonts w:ascii="微軟正黑體" w:eastAsia="微軟正黑體" w:hAnsi="微軟正黑體"/>
        </w:rPr>
      </w:pPr>
      <w:r w:rsidRPr="00B85710">
        <w:rPr>
          <w:rFonts w:ascii="微軟正黑體" w:eastAsia="微軟正黑體" w:hAnsi="微軟正黑體" w:hint="eastAsia"/>
        </w:rPr>
        <w:t>店內招牌福建麵有乾拌與湯麵兩種選擇，麵條Q彈帶勁，搭配自製魚丸，口感彈牙、鮮味十足。乾麵拌上特製滷醬與香蔥油，香氣撲鼻；湯麵則湯頭濃郁清爽，別有一番風味。</w:t>
      </w:r>
    </w:p>
    <w:p w14:paraId="60E9927E" w14:textId="77777777" w:rsidR="00C24061" w:rsidRPr="00581D07" w:rsidRDefault="00C24061" w:rsidP="00BB5382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50AAF400" w14:textId="4BB2D092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▊中央購物商城新館｜Central Phuket</w:t>
      </w:r>
    </w:p>
    <w:p w14:paraId="72D26B97" w14:textId="714D3E2D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兩棟大型購物商城以空橋連通，整體形成一座大型複合式購物中心，建築設計融合泰國文化與現代奢華</w:t>
      </w:r>
      <w:r>
        <w:rPr>
          <w:rFonts w:ascii="微軟正黑體" w:eastAsia="微軟正黑體" w:hAnsi="微軟正黑體" w:hint="eastAsia"/>
        </w:rPr>
        <w:t>。</w:t>
      </w:r>
      <w:r w:rsidRPr="00E67010">
        <w:rPr>
          <w:rFonts w:ascii="微軟正黑體" w:eastAsia="微軟正黑體" w:hAnsi="微軟正黑體" w:hint="eastAsia"/>
        </w:rPr>
        <w:t>新館內部裝潢華麗，以泰國宮廷藝術與現代元素結合，呈現出一種「高貴又不失時尚」的氛圍。</w:t>
      </w:r>
      <w:r>
        <w:rPr>
          <w:rFonts w:ascii="微軟正黑體" w:eastAsia="微軟正黑體" w:hAnsi="微軟正黑體" w:hint="eastAsia"/>
        </w:rPr>
        <w:t>因為太好買，特別要注意的是你的荷包會大失血呦。</w:t>
      </w:r>
    </w:p>
    <w:p w14:paraId="0D766A8F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2E2963E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品牌豐富，走高端路線</w:t>
      </w:r>
    </w:p>
    <w:p w14:paraId="19AA7509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匯集國際精品如 Gucci、Balenciaga、Chanel、Louis Vuitton 等，以及各類泰國設計師品牌與生活風格店鋪。</w:t>
      </w:r>
    </w:p>
    <w:p w14:paraId="3B5889B3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4EA7710B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美食選擇多元</w:t>
      </w:r>
    </w:p>
    <w:p w14:paraId="2D72BCB8" w14:textId="08A884BF" w:rsidR="00BB5382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除了國際連鎖餐廳，還有泰國在地美食街（Thai Street Food Zone），可以一次吃遍經典泰菜。美食廣場「</w:t>
      </w:r>
      <w:proofErr w:type="spellStart"/>
      <w:r w:rsidRPr="00E67010">
        <w:rPr>
          <w:rFonts w:ascii="微軟正黑體" w:eastAsia="微軟正黑體" w:hAnsi="微軟正黑體" w:hint="eastAsia"/>
        </w:rPr>
        <w:t>Eathai</w:t>
      </w:r>
      <w:proofErr w:type="spellEnd"/>
      <w:r w:rsidRPr="00E67010">
        <w:rPr>
          <w:rFonts w:ascii="微軟正黑體" w:eastAsia="微軟正黑體" w:hAnsi="微軟正黑體" w:hint="eastAsia"/>
        </w:rPr>
        <w:t>」特別受歡迎。</w:t>
      </w:r>
    </w:p>
    <w:p w14:paraId="4E1A72B5" w14:textId="77777777" w:rsid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</w:p>
    <w:bookmarkEnd w:id="2"/>
    <w:p w14:paraId="23EF3D19" w14:textId="664805B5" w:rsidR="0039709E" w:rsidRDefault="00550D4B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390657">
        <w:rPr>
          <w:rFonts w:ascii="Segoe UI Symbol" w:eastAsia="微軟正黑體" w:hAnsi="Segoe UI Symbol" w:cs="Segoe UI Symbol"/>
        </w:rPr>
        <w:t>🄱</w:t>
      </w:r>
      <w:r w:rsidR="0088761E">
        <w:rPr>
          <w:rFonts w:ascii="Segoe UI Symbol" w:eastAsia="微軟正黑體" w:hAnsi="Segoe UI Symbol" w:cs="Segoe UI Symbol" w:hint="eastAsia"/>
        </w:rPr>
        <w:t>飯店</w:t>
      </w:r>
      <w:r w:rsidRPr="00390657">
        <w:rPr>
          <w:rFonts w:ascii="微軟正黑體" w:eastAsia="微軟正黑體" w:hAnsi="微軟正黑體" w:cs="Quattrocento Sans"/>
        </w:rPr>
        <w:t xml:space="preserve">早餐　</w:t>
      </w:r>
      <w:r w:rsidRPr="00390657">
        <w:rPr>
          <w:rFonts w:ascii="Segoe UI Symbol" w:eastAsia="微軟正黑體" w:hAnsi="Segoe UI Symbol" w:cs="Segoe UI Symbol"/>
        </w:rPr>
        <w:t>🄻</w:t>
      </w:r>
      <w:r w:rsidR="00581D07">
        <w:rPr>
          <w:rFonts w:ascii="微軟正黑體" w:eastAsia="微軟正黑體" w:hAnsi="微軟正黑體"/>
        </w:rPr>
        <w:t xml:space="preserve"> </w:t>
      </w:r>
      <w:r w:rsidR="00581D07" w:rsidRPr="00B85710">
        <w:rPr>
          <w:rFonts w:ascii="微軟正黑體" w:eastAsia="微軟正黑體" w:hAnsi="微軟正黑體" w:hint="eastAsia"/>
        </w:rPr>
        <w:t>林記福建麵</w:t>
      </w:r>
      <w:r w:rsidR="00581D07">
        <w:rPr>
          <w:rFonts w:ascii="微軟正黑體" w:eastAsia="微軟正黑體" w:hAnsi="微軟正黑體" w:hint="eastAsia"/>
        </w:rPr>
        <w:t>+沙嗲+冰鎮泰式奶茶</w:t>
      </w:r>
      <w:r w:rsidR="00581D07" w:rsidRPr="00B85710">
        <w:rPr>
          <w:rFonts w:ascii="微軟正黑體" w:eastAsia="微軟正黑體" w:hAnsi="微軟正黑體" w:hint="eastAsia"/>
        </w:rPr>
        <w:t>｜</w:t>
      </w:r>
      <w:r w:rsidR="00581D07">
        <w:rPr>
          <w:rFonts w:ascii="微軟正黑體" w:eastAsia="微軟正黑體" w:hAnsi="微軟正黑體" w:hint="eastAsia"/>
        </w:rPr>
        <w:t>必比登</w:t>
      </w:r>
      <w:r w:rsidR="00581D07" w:rsidRPr="00B85710">
        <w:rPr>
          <w:rFonts w:ascii="微軟正黑體" w:eastAsia="微軟正黑體" w:hAnsi="微軟正黑體" w:hint="eastAsia"/>
        </w:rPr>
        <w:t>經典老字號</w:t>
      </w:r>
    </w:p>
    <w:p w14:paraId="430EF5AC" w14:textId="77777777" w:rsidR="00AD3B99" w:rsidRDefault="00AD3B99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71681D75" w14:textId="77777777" w:rsidR="00581D07" w:rsidRDefault="00581D07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5C5D88CE" w14:textId="0B1E91EC" w:rsidR="00CD40C5" w:rsidRPr="00CD40C5" w:rsidRDefault="00CD40C5" w:rsidP="00CD40C5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bookmarkStart w:id="3" w:name="_GoBack"/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 w:rsidRPr="00CF5C8B"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行程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說明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p w14:paraId="74BF6E1F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本行程最低成團人數為</w:t>
      </w:r>
      <w:r w:rsidRPr="00CD40C5">
        <w:rPr>
          <w:rFonts w:ascii="微軟正黑體" w:eastAsia="微軟正黑體" w:hAnsi="微軟正黑體"/>
        </w:rPr>
        <w:t xml:space="preserve"> 10 </w:t>
      </w:r>
      <w:r w:rsidRPr="00CD40C5">
        <w:rPr>
          <w:rFonts w:ascii="微軟正黑體" w:eastAsia="微軟正黑體" w:hAnsi="微軟正黑體" w:hint="eastAsia"/>
        </w:rPr>
        <w:t>人（含），</w:t>
      </w:r>
      <w:r w:rsidRPr="00CD40C5">
        <w:rPr>
          <w:rFonts w:ascii="微軟正黑體" w:eastAsia="微軟正黑體" w:hAnsi="微軟正黑體"/>
        </w:rPr>
        <w:t>15</w:t>
      </w:r>
      <w:r w:rsidRPr="00CD40C5">
        <w:rPr>
          <w:rFonts w:ascii="微軟正黑體" w:eastAsia="微軟正黑體" w:hAnsi="微軟正黑體" w:hint="eastAsia"/>
        </w:rPr>
        <w:t>人以上派隨團領隊隨行。</w:t>
      </w:r>
    </w:p>
    <w:p w14:paraId="6EF09E02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Tahoma" w:eastAsia="微軟正黑體" w:hAnsi="Tahoma" w:cs="Tahoma"/>
        </w:rPr>
        <w:t>﻿</w:t>
      </w:r>
      <w:r w:rsidRPr="00CD40C5">
        <w:rPr>
          <w:rFonts w:ascii="微軟正黑體" w:eastAsia="微軟正黑體" w:hAnsi="微軟正黑體" w:hint="eastAsia"/>
        </w:rPr>
        <w:t>導遊小費為每人新台幣</w:t>
      </w:r>
      <w:r w:rsidRPr="00CD40C5">
        <w:rPr>
          <w:rFonts w:ascii="微軟正黑體" w:eastAsia="微軟正黑體" w:hAnsi="微軟正黑體"/>
        </w:rPr>
        <w:t xml:space="preserve"> $300 × </w:t>
      </w:r>
      <w:r>
        <w:rPr>
          <w:rFonts w:ascii="微軟正黑體" w:eastAsia="微軟正黑體" w:hAnsi="微軟正黑體" w:hint="eastAsia"/>
        </w:rPr>
        <w:t>旅遊</w:t>
      </w:r>
      <w:r w:rsidRPr="00CD40C5">
        <w:rPr>
          <w:rFonts w:ascii="微軟正黑體" w:eastAsia="微軟正黑體" w:hAnsi="微軟正黑體" w:hint="eastAsia"/>
        </w:rPr>
        <w:t>天</w:t>
      </w:r>
      <w:r>
        <w:rPr>
          <w:rFonts w:ascii="微軟正黑體" w:eastAsia="微軟正黑體" w:hAnsi="微軟正黑體" w:hint="eastAsia"/>
        </w:rPr>
        <w:t>數</w:t>
      </w:r>
      <w:r w:rsidRPr="00CD40C5">
        <w:rPr>
          <w:rFonts w:ascii="微軟正黑體" w:eastAsia="微軟正黑體" w:hAnsi="微軟正黑體" w:hint="eastAsia"/>
        </w:rPr>
        <w:t>，於當地現場收費。</w:t>
      </w:r>
    </w:p>
    <w:p w14:paraId="1FEAB195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行程中所載時間為參考用，實際順序將視當地路況、氣候或假日人潮等因素進行調整。</w:t>
      </w:r>
    </w:p>
    <w:p w14:paraId="09AB688A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行程由當地一位導遊全程服務，導遊皆具職業導遊證照，所使用車輛皆為合法營業用車。導遊提供車上解說及定點導覽，景點抵達後自由參訪。</w:t>
      </w:r>
    </w:p>
    <w:p w14:paraId="0FD62D95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官網所顯示之人數並非最終確認人數，本公司有權於符合人數範圍內依機位及團體狀況進行調整，恕不另行通知，敬請見諒。</w:t>
      </w:r>
    </w:p>
    <w:p w14:paraId="269F707E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本公司網頁所顯示之「可售」機位數，僅供參考，不代表最終成團人數（以上人數不含嬰兒）。</w:t>
      </w:r>
    </w:p>
    <w:p w14:paraId="4DAB5090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「嬰兒」定義為未滿</w:t>
      </w:r>
      <w:r w:rsidRPr="00CD40C5">
        <w:rPr>
          <w:rFonts w:ascii="微軟正黑體" w:eastAsia="微軟正黑體" w:hAnsi="微軟正黑體"/>
        </w:rPr>
        <w:t xml:space="preserve"> 2 </w:t>
      </w:r>
      <w:r w:rsidRPr="00CD40C5">
        <w:rPr>
          <w:rFonts w:ascii="微軟正黑體" w:eastAsia="微軟正黑體" w:hAnsi="微軟正黑體" w:hint="eastAsia"/>
        </w:rPr>
        <w:t>足歲者，含旅遊責任險。惟嬰兒不含餐食、且不佔用機位、車位及床位。行程中景點（除有限制者）皆可入場，但不佔座位；並請家長自備嬰兒餐食。</w:t>
      </w:r>
    </w:p>
    <w:p w14:paraId="403E8665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lastRenderedPageBreak/>
        <w:t>☑</w:t>
      </w:r>
      <w:r w:rsidRPr="00CD40C5">
        <w:rPr>
          <w:rFonts w:ascii="微軟正黑體" w:eastAsia="微軟正黑體" w:hAnsi="微軟正黑體" w:hint="eastAsia"/>
        </w:rPr>
        <w:t>「兒童不佔床」適用對象為</w:t>
      </w:r>
      <w:r w:rsidRPr="00CD40C5">
        <w:rPr>
          <w:rFonts w:ascii="微軟正黑體" w:eastAsia="微軟正黑體" w:hAnsi="微軟正黑體"/>
        </w:rPr>
        <w:t xml:space="preserve"> 2</w:t>
      </w:r>
      <w:r w:rsidRPr="00CD40C5">
        <w:rPr>
          <w:rFonts w:ascii="微軟正黑體" w:eastAsia="微軟正黑體" w:hAnsi="微軟正黑體" w:hint="eastAsia"/>
        </w:rPr>
        <w:t>～</w:t>
      </w:r>
      <w:r w:rsidRPr="00CD40C5">
        <w:rPr>
          <w:rFonts w:ascii="微軟正黑體" w:eastAsia="微軟正黑體" w:hAnsi="微軟正黑體"/>
        </w:rPr>
        <w:t xml:space="preserve">12 </w:t>
      </w:r>
      <w:r w:rsidRPr="00CD40C5">
        <w:rPr>
          <w:rFonts w:ascii="微軟正黑體" w:eastAsia="微軟正黑體" w:hAnsi="微軟正黑體" w:hint="eastAsia"/>
        </w:rPr>
        <w:t>歲，飯店不提供備品與另鋪床墊，每房限</w:t>
      </w:r>
      <w:r w:rsidRPr="00CD40C5">
        <w:rPr>
          <w:rFonts w:ascii="微軟正黑體" w:eastAsia="微軟正黑體" w:hAnsi="微軟正黑體"/>
        </w:rPr>
        <w:t xml:space="preserve"> 1 </w:t>
      </w:r>
      <w:r w:rsidRPr="00CD40C5">
        <w:rPr>
          <w:rFonts w:ascii="微軟正黑體" w:eastAsia="微軟正黑體" w:hAnsi="微軟正黑體" w:hint="eastAsia"/>
        </w:rPr>
        <w:t>名兒童不佔床。</w:t>
      </w:r>
    </w:p>
    <w:p w14:paraId="39B6A19D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依航空公司規定，每航班及艙等接收嬰兒人數有限。如有嬰兒同行，報名時請主動告知，並確認是否可取得嬰兒席次與開票，須同時提供名單與出生年月日。航空公司將依報名順序受理，額滿不再受理。</w:t>
      </w:r>
    </w:p>
    <w:p w14:paraId="2E62E478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若有特殊餐食或需求，請至少於開票前</w:t>
      </w:r>
      <w:r w:rsidRPr="00CD40C5">
        <w:rPr>
          <w:rFonts w:ascii="微軟正黑體" w:eastAsia="微軟正黑體" w:hAnsi="微軟正黑體"/>
        </w:rPr>
        <w:t xml:space="preserve"> 14 </w:t>
      </w:r>
      <w:r w:rsidRPr="00CD40C5">
        <w:rPr>
          <w:rFonts w:ascii="微軟正黑體" w:eastAsia="微軟正黑體" w:hAnsi="微軟正黑體" w:hint="eastAsia"/>
        </w:rPr>
        <w:t>天（不含國定假日）通知承辦人員，以利安排，實際情況以確認回覆為準。</w:t>
      </w:r>
    </w:p>
    <w:p w14:paraId="22E3A0AB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泰國為習慣支付小費之國家，小費屬禮儀性質，建議使用紙鈔支付（因當地人視硬幣為施捨）。以下為參考小費標準：</w:t>
      </w:r>
    </w:p>
    <w:p w14:paraId="11978821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>小費建議參考：</w:t>
      </w:r>
    </w:p>
    <w:p w14:paraId="7D4E22D1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A. 古式按摩：約泰銖 50 元（依服務品質彈性給予）</w:t>
      </w:r>
    </w:p>
    <w:p w14:paraId="399A9B0C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B. SPA 按摩：約泰銖 50～100 元</w:t>
      </w:r>
    </w:p>
    <w:bookmarkEnd w:id="3"/>
    <w:p w14:paraId="7B3ADD38" w14:textId="77777777" w:rsidR="00B23FA3" w:rsidRPr="00C1615C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C. </w:t>
      </w:r>
      <w:r>
        <w:rPr>
          <w:rFonts w:ascii="微軟正黑體" w:eastAsia="微軟正黑體" w:hAnsi="微軟正黑體" w:hint="eastAsia"/>
        </w:rPr>
        <w:t>拍照</w:t>
      </w:r>
      <w:r w:rsidRPr="00CD40C5">
        <w:rPr>
          <w:rFonts w:ascii="微軟正黑體" w:eastAsia="微軟正黑體" w:hAnsi="微軟正黑體" w:hint="eastAsia"/>
        </w:rPr>
        <w:t>遊覽：約泰銖 20 元／次</w:t>
      </w:r>
    </w:p>
    <w:p w14:paraId="1C45A096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D. 行李搬運：約泰銖 20 元／房／次（給行李人員）</w:t>
      </w:r>
    </w:p>
    <w:p w14:paraId="362E5C0E" w14:textId="77777777" w:rsidR="00B23FA3" w:rsidRPr="00CD40C5" w:rsidRDefault="00B23FA3" w:rsidP="00B23FA3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E. 床頭小費：約泰銖 20 元／房／天（2人房計）</w:t>
      </w:r>
    </w:p>
    <w:p w14:paraId="34130D5B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行程景點、活動、餐食與住宿皆包含於團費中，如旅客自願放棄，恕無法退費或轉讓他人使用。</w:t>
      </w:r>
    </w:p>
    <w:p w14:paraId="59F43466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未完成報名或未繳付訂金者，本公司保留因匯率波動、稅務、活動辦法變更等因素而調整售價之權利，恕不另行公告。</w:t>
      </w:r>
    </w:p>
    <w:p w14:paraId="088B0CD1" w14:textId="77777777" w:rsid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本行程為團體報價型態，包含機票、餐食、景點、住宿、交通等費用，無兒童、年長者或其他特殊身份之優惠，亦不適用於各元件的個別促銷活動。所有價格與優惠以行程標示為準，恕不另行退費或折扣。</w:t>
      </w:r>
    </w:p>
    <w:p w14:paraId="0A2660E3" w14:textId="77777777" w:rsidR="007E335D" w:rsidRPr="00990C88" w:rsidRDefault="007E335D" w:rsidP="007E335D">
      <w:pPr>
        <w:spacing w:line="0" w:lineRule="atLeast"/>
        <w:jc w:val="both"/>
        <w:rPr>
          <w:rFonts w:ascii="微軟正黑體" w:eastAsia="微軟正黑體" w:hAnsi="微軟正黑體"/>
        </w:rPr>
      </w:pPr>
      <w:r w:rsidRPr="00990C88">
        <w:rPr>
          <w:rFonts w:ascii="Segoe UI Symbol" w:eastAsia="微軟正黑體" w:hAnsi="Segoe UI Symbol" w:cs="Segoe UI Symbol"/>
        </w:rPr>
        <w:t>☑</w:t>
      </w:r>
      <w:r w:rsidRPr="00990C88">
        <w:rPr>
          <w:rFonts w:ascii="微軟正黑體" w:eastAsia="微軟正黑體" w:hAnsi="微軟正黑體" w:hint="eastAsia"/>
        </w:rPr>
        <w:t>根據泰國法律，電子菸在泰國是被禁止的，無論是進口、銷售、持有或使用都屬於違法行為。 違者可能面臨高額罰款和監禁。泰國也禁止攜帶電子</w:t>
      </w:r>
      <w:proofErr w:type="gramStart"/>
      <w:r w:rsidRPr="00990C88">
        <w:rPr>
          <w:rFonts w:ascii="微軟正黑體" w:eastAsia="微軟正黑體" w:hAnsi="微軟正黑體" w:hint="eastAsia"/>
        </w:rPr>
        <w:t>菸</w:t>
      </w:r>
      <w:proofErr w:type="gramEnd"/>
      <w:r w:rsidRPr="00990C88">
        <w:rPr>
          <w:rFonts w:ascii="微軟正黑體" w:eastAsia="微軟正黑體" w:hAnsi="微軟正黑體" w:hint="eastAsia"/>
        </w:rPr>
        <w:t>入境，因此計劃前往泰國的旅客應避免攜帶電子菸，以免觸犯當地法律。</w:t>
      </w:r>
    </w:p>
    <w:p w14:paraId="30912CE1" w14:textId="77777777" w:rsidR="00855B1E" w:rsidRDefault="00855B1E" w:rsidP="00CD40C5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5EB1681A" w14:textId="527EA8CB" w:rsidR="00855B1E" w:rsidRPr="00855B1E" w:rsidRDefault="00855B1E" w:rsidP="00855B1E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費用說明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p w14:paraId="3C634B6A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微軟正黑體" w:eastAsia="微軟正黑體" w:hAnsi="微軟正黑體" w:hint="eastAsia"/>
        </w:rPr>
        <w:t>█費用包含</w:t>
      </w:r>
    </w:p>
    <w:p w14:paraId="48510457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台灣</w:t>
      </w:r>
      <w:r w:rsidRPr="00855B1E">
        <w:rPr>
          <w:rFonts w:ascii="微軟正黑體" w:eastAsia="微軟正黑體" w:hAnsi="微軟正黑體"/>
        </w:rPr>
        <w:t>/</w:t>
      </w:r>
      <w:r w:rsidRPr="00855B1E">
        <w:rPr>
          <w:rFonts w:ascii="微軟正黑體" w:eastAsia="微軟正黑體" w:hAnsi="微軟正黑體" w:hint="eastAsia"/>
        </w:rPr>
        <w:t>泰國普吉島來回機票（經濟艙）</w:t>
      </w:r>
    </w:p>
    <w:p w14:paraId="6720477C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表列飯店住宿費用</w:t>
      </w:r>
    </w:p>
    <w:p w14:paraId="5C633DA2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表列之行程餐食、景點門票及交通等費用</w:t>
      </w:r>
    </w:p>
    <w:p w14:paraId="664044AB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未滿</w:t>
      </w:r>
      <w:r w:rsidRPr="00855B1E">
        <w:rPr>
          <w:rFonts w:ascii="微軟正黑體" w:eastAsia="微軟正黑體" w:hAnsi="微軟正黑體"/>
        </w:rPr>
        <w:t xml:space="preserve"> 2 </w:t>
      </w:r>
      <w:r w:rsidRPr="00855B1E">
        <w:rPr>
          <w:rFonts w:ascii="微軟正黑體" w:eastAsia="微軟正黑體" w:hAnsi="微軟正黑體" w:hint="eastAsia"/>
        </w:rPr>
        <w:t>足歲之嬰兒費用包含保險，但不含行程餐食，亦不佔座位（交通、景點）。提醒您須自行準備嬰兒餐食。</w:t>
      </w:r>
    </w:p>
    <w:p w14:paraId="4A9745A3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lastRenderedPageBreak/>
        <w:t>☑</w:t>
      </w:r>
      <w:r w:rsidRPr="00855B1E">
        <w:rPr>
          <w:rFonts w:ascii="微軟正黑體" w:eastAsia="微軟正黑體" w:hAnsi="微軟正黑體" w:hint="eastAsia"/>
        </w:rPr>
        <w:t>虎航：每人托運行李</w:t>
      </w:r>
      <w:r w:rsidRPr="00855B1E">
        <w:rPr>
          <w:rFonts w:ascii="微軟正黑體" w:eastAsia="微軟正黑體" w:hAnsi="微軟正黑體"/>
        </w:rPr>
        <w:t xml:space="preserve"> 20 </w:t>
      </w:r>
      <w:r w:rsidRPr="00855B1E">
        <w:rPr>
          <w:rFonts w:ascii="微軟正黑體" w:eastAsia="微軟正黑體" w:hAnsi="微軟正黑體" w:hint="eastAsia"/>
        </w:rPr>
        <w:t>公斤</w:t>
      </w:r>
      <w:r w:rsidRPr="00855B1E">
        <w:rPr>
          <w:rFonts w:ascii="微軟正黑體" w:eastAsia="微軟正黑體" w:hAnsi="微軟正黑體"/>
        </w:rPr>
        <w:t xml:space="preserve"> + </w:t>
      </w:r>
      <w:r w:rsidRPr="00855B1E">
        <w:rPr>
          <w:rFonts w:ascii="微軟正黑體" w:eastAsia="微軟正黑體" w:hAnsi="微軟正黑體" w:hint="eastAsia"/>
        </w:rPr>
        <w:t>手提行李</w:t>
      </w:r>
      <w:r w:rsidRPr="00855B1E">
        <w:rPr>
          <w:rFonts w:ascii="微軟正黑體" w:eastAsia="微軟正黑體" w:hAnsi="微軟正黑體"/>
        </w:rPr>
        <w:t xml:space="preserve"> 10 </w:t>
      </w:r>
      <w:r w:rsidRPr="00855B1E">
        <w:rPr>
          <w:rFonts w:ascii="微軟正黑體" w:eastAsia="微軟正黑體" w:hAnsi="微軟正黑體" w:hint="eastAsia"/>
        </w:rPr>
        <w:t>公斤</w:t>
      </w:r>
    </w:p>
    <w:p w14:paraId="3AEAF679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保險：新台幣</w:t>
      </w:r>
      <w:r w:rsidRPr="00855B1E">
        <w:rPr>
          <w:rFonts w:ascii="微軟正黑體" w:eastAsia="微軟正黑體" w:hAnsi="微軟正黑體"/>
        </w:rPr>
        <w:t xml:space="preserve"> 500 </w:t>
      </w:r>
      <w:r w:rsidRPr="00855B1E">
        <w:rPr>
          <w:rFonts w:ascii="微軟正黑體" w:eastAsia="微軟正黑體" w:hAnsi="微軟正黑體" w:hint="eastAsia"/>
        </w:rPr>
        <w:t>萬旅行業責任險，附加</w:t>
      </w:r>
      <w:r w:rsidRPr="00855B1E">
        <w:rPr>
          <w:rFonts w:ascii="微軟正黑體" w:eastAsia="微軟正黑體" w:hAnsi="微軟正黑體"/>
        </w:rPr>
        <w:t xml:space="preserve"> 20 </w:t>
      </w:r>
      <w:r w:rsidRPr="00855B1E">
        <w:rPr>
          <w:rFonts w:ascii="微軟正黑體" w:eastAsia="微軟正黑體" w:hAnsi="微軟正黑體" w:hint="eastAsia"/>
        </w:rPr>
        <w:t>萬意外醫療險（實支實付，不得超過上限，並以保險公司認定為準）</w:t>
      </w:r>
    </w:p>
    <w:p w14:paraId="62FE517A" w14:textId="77777777" w:rsid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微軟正黑體" w:eastAsia="微軟正黑體" w:hAnsi="微軟正黑體" w:hint="eastAsia"/>
        </w:rPr>
        <w:t>＊旅客未滿 15 歲或滿 70 歲者，依法限制最高【意外死殘保額新台幣 200 萬元、意外醫療保額新台幣 20 萬元（實支實付）】</w:t>
      </w:r>
    </w:p>
    <w:p w14:paraId="5188A723" w14:textId="77777777" w:rsidR="00855B1E" w:rsidRPr="00990C88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0280C030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proofErr w:type="gramStart"/>
      <w:r w:rsidRPr="00855B1E">
        <w:rPr>
          <w:rFonts w:ascii="微軟正黑體" w:eastAsia="微軟正黑體" w:hAnsi="微軟正黑體" w:hint="eastAsia"/>
        </w:rPr>
        <w:t>█</w:t>
      </w:r>
      <w:proofErr w:type="gramEnd"/>
      <w:r w:rsidRPr="00855B1E">
        <w:rPr>
          <w:rFonts w:ascii="微軟正黑體" w:eastAsia="微軟正黑體" w:hAnsi="微軟正黑體" w:hint="eastAsia"/>
        </w:rPr>
        <w:t>費用不包含</w:t>
      </w:r>
    </w:p>
    <w:p w14:paraId="20599614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☒</w:t>
      </w:r>
      <w:r w:rsidRPr="00855B1E">
        <w:rPr>
          <w:rFonts w:ascii="微軟正黑體" w:eastAsia="微軟正黑體" w:hAnsi="微軟正黑體" w:hint="eastAsia"/>
        </w:rPr>
        <w:t>導遊及領隊小費：每位旅客新台幣</w:t>
      </w:r>
      <w:r w:rsidRPr="00855B1E">
        <w:rPr>
          <w:rFonts w:ascii="微軟正黑體" w:eastAsia="微軟正黑體" w:hAnsi="微軟正黑體"/>
        </w:rPr>
        <w:t xml:space="preserve"> $300 </w:t>
      </w:r>
      <w:r w:rsidRPr="00855B1E">
        <w:rPr>
          <w:rFonts w:ascii="微軟正黑體" w:eastAsia="微軟正黑體" w:hAnsi="微軟正黑體" w:hint="eastAsia"/>
        </w:rPr>
        <w:t>元</w:t>
      </w:r>
      <w:r w:rsidRPr="00855B1E">
        <w:rPr>
          <w:rFonts w:ascii="微軟正黑體" w:eastAsia="微軟正黑體" w:hAnsi="微軟正黑體"/>
        </w:rPr>
        <w:t xml:space="preserve"> × </w:t>
      </w:r>
      <w:r w:rsidRPr="00855B1E">
        <w:rPr>
          <w:rFonts w:ascii="微軟正黑體" w:eastAsia="微軟正黑體" w:hAnsi="微軟正黑體" w:hint="eastAsia"/>
        </w:rPr>
        <w:t>天數，現場收取</w:t>
      </w:r>
    </w:p>
    <w:p w14:paraId="27DF504A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☒</w:t>
      </w:r>
      <w:r w:rsidRPr="00855B1E">
        <w:rPr>
          <w:rFonts w:ascii="微軟正黑體" w:eastAsia="微軟正黑體" w:hAnsi="微軟正黑體" w:hint="eastAsia"/>
        </w:rPr>
        <w:t>行程表上未表明之各項支出，建議自費項目之交通與應付費用</w:t>
      </w:r>
    </w:p>
    <w:p w14:paraId="3D17FB41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☒</w:t>
      </w:r>
      <w:r w:rsidRPr="00855B1E">
        <w:rPr>
          <w:rFonts w:ascii="微軟正黑體" w:eastAsia="微軟正黑體" w:hAnsi="微軟正黑體" w:hint="eastAsia"/>
        </w:rPr>
        <w:t>去程及回程機上餐食（如需預訂每餐</w:t>
      </w:r>
      <w:r w:rsidRPr="00855B1E">
        <w:rPr>
          <w:rFonts w:ascii="微軟正黑體" w:eastAsia="微軟正黑體" w:hAnsi="微軟正黑體"/>
        </w:rPr>
        <w:t>$390</w:t>
      </w:r>
      <w:r w:rsidRPr="00855B1E">
        <w:rPr>
          <w:rFonts w:ascii="微軟正黑體" w:eastAsia="微軟正黑體" w:hAnsi="微軟正黑體" w:hint="eastAsia"/>
        </w:rPr>
        <w:t>，素食</w:t>
      </w:r>
      <w:r w:rsidRPr="00855B1E">
        <w:rPr>
          <w:rFonts w:ascii="微軟正黑體" w:eastAsia="微軟正黑體" w:hAnsi="微軟正黑體"/>
        </w:rPr>
        <w:t>$420</w:t>
      </w:r>
      <w:r w:rsidRPr="00855B1E">
        <w:rPr>
          <w:rFonts w:ascii="微軟正黑體" w:eastAsia="微軟正黑體" w:hAnsi="微軟正黑體" w:hint="eastAsia"/>
        </w:rPr>
        <w:t>）</w:t>
      </w:r>
    </w:p>
    <w:p w14:paraId="06F744DB" w14:textId="5C0EB451" w:rsid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☒</w:t>
      </w:r>
      <w:r w:rsidRPr="00855B1E">
        <w:rPr>
          <w:rFonts w:ascii="微軟正黑體" w:eastAsia="微軟正黑體" w:hAnsi="微軟正黑體" w:hint="eastAsia"/>
        </w:rPr>
        <w:t>非本行程所列項目之費用：如辦理個人護照費用、泰國簽證費用、旅客個人費用（如自費行程、行李超重費、額外飲料與酒類、洗衣費、電話費、網路使用費、私人交通費、行程外購物陪同報酬、自由活動期間開銷、個人傷病醫療費、額外小費與報酬等）</w:t>
      </w:r>
    </w:p>
    <w:p w14:paraId="01D87B18" w14:textId="77777777" w:rsidR="00A3531A" w:rsidRDefault="00A3531A" w:rsidP="00855B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7BEC8928" w14:textId="5DB97A68" w:rsidR="00A3531A" w:rsidRPr="00855B1E" w:rsidRDefault="00A3531A" w:rsidP="00A3531A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機票規定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p w14:paraId="278BF254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proofErr w:type="gramStart"/>
      <w:r w:rsidRPr="00A3531A">
        <w:rPr>
          <w:rFonts w:ascii="微軟正黑體" w:eastAsia="微軟正黑體" w:hAnsi="微軟正黑體" w:hint="eastAsia"/>
        </w:rPr>
        <w:t>▊</w:t>
      </w:r>
      <w:proofErr w:type="gramEnd"/>
      <w:r w:rsidRPr="00A3531A">
        <w:rPr>
          <w:rFonts w:ascii="微軟正黑體" w:eastAsia="微軟正黑體" w:hAnsi="微軟正黑體" w:hint="eastAsia"/>
        </w:rPr>
        <w:t xml:space="preserve"> 此旅遊產品所搭乘航班為</w:t>
      </w:r>
      <w:proofErr w:type="gramStart"/>
      <w:r w:rsidRPr="00A3531A">
        <w:rPr>
          <w:rFonts w:ascii="微軟正黑體" w:eastAsia="微軟正黑體" w:hAnsi="微軟正黑體" w:hint="eastAsia"/>
        </w:rPr>
        <w:t>台灣虎</w:t>
      </w:r>
      <w:proofErr w:type="gramEnd"/>
      <w:r w:rsidRPr="00A3531A">
        <w:rPr>
          <w:rFonts w:ascii="微軟正黑體" w:eastAsia="微軟正黑體" w:hAnsi="微軟正黑體" w:hint="eastAsia"/>
        </w:rPr>
        <w:t>航，貴賓於下訂購買此行程時，視同已閱讀並同意以下各項規定：</w:t>
      </w:r>
    </w:p>
    <w:p w14:paraId="3EDC4214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本行程所使用之為台灣虎航包機之來回機票，一經付訂確認後，恕無法取消、延期、變更日期或更改進出地點。</w:t>
      </w:r>
    </w:p>
    <w:p w14:paraId="22DFD0A2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機票一經開立，無法退票亦不可更改搭乘人姓名。</w:t>
      </w:r>
    </w:p>
    <w:p w14:paraId="7F53A8BF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付訂後如需取消或轉團，將沒收全額訂金，敬請確認後再行訂購。</w:t>
      </w:r>
    </w:p>
    <w:p w14:paraId="477D95AE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座位區域由航空公司依內部作業安排，恕無法指定如靠窗、靠走道，或保證同行旅客座位相連。</w:t>
      </w:r>
    </w:p>
    <w:p w14:paraId="37E41C70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如需加購「虎舒適」、「虎快客」或「虎厝邊」服務，請於報名時在備註欄註明，將由業務人員協助加購。</w:t>
      </w:r>
    </w:p>
    <w:p w14:paraId="04615930" w14:textId="4523C190" w:rsidR="00A3531A" w:rsidRPr="00CD40C5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官網所示航班時間僅供參考，最終以台灣虎航官網公布為準，出發前請再次確認航班資訊。</w:t>
      </w:r>
    </w:p>
    <w:p w14:paraId="12F47621" w14:textId="77777777" w:rsidR="00CD40C5" w:rsidRPr="00CD40C5" w:rsidRDefault="00CD40C5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15B34FF" w14:textId="720909A1" w:rsidR="00AD3B99" w:rsidRDefault="00AD3B99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>
        <w:rPr>
          <w:rFonts w:ascii="微軟正黑體" w:eastAsia="微軟正黑體" w:hAnsi="微軟正黑體" w:cs="新細明體" w:hint="eastAsia"/>
          <w:noProof/>
        </w:rPr>
        <w:lastRenderedPageBreak/>
        <w:drawing>
          <wp:inline distT="0" distB="0" distL="0" distR="0" wp14:anchorId="5FC35880" wp14:editId="72836639">
            <wp:extent cx="5850890" cy="3272155"/>
            <wp:effectExtent l="0" t="0" r="0" b="4445"/>
            <wp:docPr id="2086181836" name="圖片 1" descr="一張含有 文字, 字型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81836" name="圖片 1" descr="一張含有 文字, 字型, 設計 的圖片&#10;&#10;AI 產生的內容可能不正確。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BBB0" w14:textId="21CC8729" w:rsidR="0039629F" w:rsidRDefault="0039629F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>
        <w:rPr>
          <w:noProof/>
        </w:rPr>
        <w:drawing>
          <wp:inline distT="0" distB="0" distL="0" distR="0" wp14:anchorId="735A4BA0" wp14:editId="05FF894A">
            <wp:extent cx="5850890" cy="1560195"/>
            <wp:effectExtent l="0" t="0" r="0" b="0"/>
            <wp:docPr id="1232438555" name="圖片 2" descr="一張含有 蠟燭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38555" name="圖片 2" descr="一張含有 蠟燭, 螢幕擷取畫面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04BB6" w14:textId="7053438B" w:rsidR="0039629F" w:rsidRDefault="0039629F" w:rsidP="00126262">
      <w:pPr>
        <w:spacing w:line="0" w:lineRule="atLeast"/>
        <w:jc w:val="center"/>
        <w:rPr>
          <w:rFonts w:ascii="微軟正黑體" w:eastAsia="微軟正黑體" w:hAnsi="微軟正黑體" w:cs="新細明體"/>
          <w:sz w:val="36"/>
          <w:szCs w:val="36"/>
        </w:rPr>
      </w:pPr>
      <w:proofErr w:type="gramStart"/>
      <w:r w:rsidRPr="00126262">
        <w:rPr>
          <w:rFonts w:ascii="微軟正黑體" w:eastAsia="微軟正黑體" w:hAnsi="微軟正黑體" w:cs="新細明體" w:hint="eastAsia"/>
          <w:sz w:val="36"/>
          <w:szCs w:val="36"/>
        </w:rPr>
        <w:t>▊</w:t>
      </w:r>
      <w:proofErr w:type="gramEnd"/>
      <w:r w:rsidRPr="00126262">
        <w:rPr>
          <w:rFonts w:ascii="微軟正黑體" w:eastAsia="微軟正黑體" w:hAnsi="微軟正黑體" w:cs="新細明體" w:hint="eastAsia"/>
          <w:sz w:val="36"/>
          <w:szCs w:val="36"/>
        </w:rPr>
        <w:t>出海玩｜經典</w:t>
      </w:r>
      <w:proofErr w:type="gramStart"/>
      <w:r w:rsidRPr="00126262">
        <w:rPr>
          <w:rFonts w:ascii="微軟正黑體" w:eastAsia="微軟正黑體" w:hAnsi="微軟正黑體" w:cs="新細明體" w:hint="eastAsia"/>
          <w:sz w:val="36"/>
          <w:szCs w:val="36"/>
        </w:rPr>
        <w:t>攀牙灣</w:t>
      </w:r>
      <w:proofErr w:type="gramEnd"/>
      <w:r w:rsidRPr="00126262">
        <w:rPr>
          <w:rFonts w:ascii="微軟正黑體" w:eastAsia="微軟正黑體" w:hAnsi="微軟正黑體" w:cs="新細明體" w:hint="eastAsia"/>
          <w:sz w:val="36"/>
          <w:szCs w:val="36"/>
        </w:rPr>
        <w:t>▊</w:t>
      </w:r>
    </w:p>
    <w:p w14:paraId="3197977F" w14:textId="77777777" w:rsidR="00E21A63" w:rsidRPr="00E21A63" w:rsidRDefault="00E21A63" w:rsidP="00E21A63">
      <w:pPr>
        <w:spacing w:line="0" w:lineRule="atLeast"/>
        <w:jc w:val="center"/>
        <w:rPr>
          <w:rFonts w:ascii="微軟正黑體" w:eastAsia="微軟正黑體" w:hAnsi="微軟正黑體" w:cs="新細明體"/>
          <w:sz w:val="28"/>
          <w:szCs w:val="28"/>
        </w:rPr>
      </w:pPr>
      <w:proofErr w:type="gramStart"/>
      <w:r w:rsidRPr="00E21A63">
        <w:rPr>
          <w:rFonts w:ascii="微軟正黑體" w:eastAsia="微軟正黑體" w:hAnsi="微軟正黑體" w:cs="新細明體" w:hint="eastAsia"/>
          <w:sz w:val="28"/>
          <w:szCs w:val="28"/>
        </w:rPr>
        <w:t>攀牙秘</w:t>
      </w:r>
      <w:proofErr w:type="gramEnd"/>
      <w:r w:rsidRPr="00E21A63">
        <w:rPr>
          <w:rFonts w:ascii="微軟正黑體" w:eastAsia="微軟正黑體" w:hAnsi="微軟正黑體" w:cs="新細明體" w:hint="eastAsia"/>
          <w:sz w:val="28"/>
          <w:szCs w:val="28"/>
        </w:rPr>
        <w:t>境開啟，一秒入畫！</w:t>
      </w:r>
    </w:p>
    <w:p w14:paraId="1F9BAB98" w14:textId="77777777" w:rsidR="00E21A63" w:rsidRPr="00E21A63" w:rsidRDefault="00E21A63" w:rsidP="00E21A63">
      <w:pPr>
        <w:spacing w:line="0" w:lineRule="atLeast"/>
        <w:jc w:val="center"/>
        <w:rPr>
          <w:rFonts w:ascii="微軟正黑體" w:eastAsia="微軟正黑體" w:hAnsi="微軟正黑體" w:cs="新細明體"/>
        </w:rPr>
      </w:pPr>
    </w:p>
    <w:p w14:paraId="3212B27F" w14:textId="77777777" w:rsidR="00E21A63" w:rsidRPr="00E21A63" w:rsidRDefault="00E21A63" w:rsidP="00E21A63">
      <w:pPr>
        <w:spacing w:line="0" w:lineRule="atLeast"/>
        <w:jc w:val="center"/>
        <w:rPr>
          <w:rFonts w:ascii="微軟正黑體" w:eastAsia="微軟正黑體" w:hAnsi="微軟正黑體" w:cs="新細明體"/>
        </w:rPr>
      </w:pPr>
      <w:r w:rsidRPr="00E21A63">
        <w:rPr>
          <w:rFonts w:ascii="微軟正黑體" w:eastAsia="微軟正黑體" w:hAnsi="微軟正黑體" w:cs="新細明體" w:hint="eastAsia"/>
        </w:rPr>
        <w:t>在普吉</w:t>
      </w:r>
      <w:proofErr w:type="gramStart"/>
      <w:r w:rsidRPr="00E21A63">
        <w:rPr>
          <w:rFonts w:ascii="微軟正黑體" w:eastAsia="微軟正黑體" w:hAnsi="微軟正黑體" w:cs="新細明體" w:hint="eastAsia"/>
        </w:rPr>
        <w:t>北邊，</w:t>
      </w:r>
      <w:proofErr w:type="gramEnd"/>
      <w:r w:rsidRPr="00E21A63">
        <w:rPr>
          <w:rFonts w:ascii="微軟正黑體" w:eastAsia="微軟正黑體" w:hAnsi="微軟正黑體" w:cs="新細明體" w:hint="eastAsia"/>
        </w:rPr>
        <w:t>有個夢幻到不真實的地方——#</w:t>
      </w:r>
      <w:proofErr w:type="gramStart"/>
      <w:r w:rsidRPr="00E21A63">
        <w:rPr>
          <w:rFonts w:ascii="微軟正黑體" w:eastAsia="微軟正黑體" w:hAnsi="微軟正黑體" w:cs="新細明體" w:hint="eastAsia"/>
        </w:rPr>
        <w:t>攀牙</w:t>
      </w:r>
      <w:proofErr w:type="gramEnd"/>
      <w:r w:rsidRPr="00E21A63">
        <w:rPr>
          <w:rFonts w:ascii="微軟正黑體" w:eastAsia="微軟正黑體" w:hAnsi="微軟正黑體" w:cs="新細明體" w:hint="eastAsia"/>
        </w:rPr>
        <w:t>灣。</w:t>
      </w:r>
    </w:p>
    <w:p w14:paraId="1CC08D72" w14:textId="77777777" w:rsidR="00E21A63" w:rsidRPr="00E21A63" w:rsidRDefault="00E21A63" w:rsidP="00E21A63">
      <w:pPr>
        <w:spacing w:line="0" w:lineRule="atLeast"/>
        <w:jc w:val="center"/>
        <w:rPr>
          <w:rFonts w:ascii="微軟正黑體" w:eastAsia="微軟正黑體" w:hAnsi="微軟正黑體" w:cs="新細明體"/>
        </w:rPr>
      </w:pPr>
      <w:r w:rsidRPr="00E21A63">
        <w:rPr>
          <w:rFonts w:ascii="微軟正黑體" w:eastAsia="微軟正黑體" w:hAnsi="微軟正黑體" w:cs="新細明體" w:hint="eastAsia"/>
        </w:rPr>
        <w:t>搭上</w:t>
      </w:r>
      <w:proofErr w:type="gramStart"/>
      <w:r w:rsidRPr="00E21A63">
        <w:rPr>
          <w:rFonts w:ascii="微軟正黑體" w:eastAsia="微軟正黑體" w:hAnsi="微軟正黑體" w:cs="新細明體" w:hint="eastAsia"/>
        </w:rPr>
        <w:t>長尾船或</w:t>
      </w:r>
      <w:proofErr w:type="gramEnd"/>
      <w:r w:rsidRPr="00E21A63">
        <w:rPr>
          <w:rFonts w:ascii="微軟正黑體" w:eastAsia="微軟正黑體" w:hAnsi="微軟正黑體" w:cs="新細明體" w:hint="eastAsia"/>
        </w:rPr>
        <w:t>獨木舟，穿過紅樹林與鐘乳石洞，猶如闖進神秘的水上迷宮。抬頭是</w:t>
      </w:r>
      <w:proofErr w:type="gramStart"/>
      <w:r w:rsidRPr="00E21A63">
        <w:rPr>
          <w:rFonts w:ascii="微軟正黑體" w:eastAsia="微軟正黑體" w:hAnsi="微軟正黑體" w:cs="新細明體" w:hint="eastAsia"/>
        </w:rPr>
        <w:t>層疊奇岩</w:t>
      </w:r>
      <w:proofErr w:type="gramEnd"/>
      <w:r w:rsidRPr="00E21A63">
        <w:rPr>
          <w:rFonts w:ascii="微軟正黑體" w:eastAsia="微軟正黑體" w:hAnsi="微軟正黑體" w:cs="新細明體" w:hint="eastAsia"/>
        </w:rPr>
        <w:t>，低頭</w:t>
      </w:r>
      <w:proofErr w:type="gramStart"/>
      <w:r w:rsidRPr="00E21A63">
        <w:rPr>
          <w:rFonts w:ascii="微軟正黑體" w:eastAsia="微軟正黑體" w:hAnsi="微軟正黑體" w:cs="新細明體" w:hint="eastAsia"/>
        </w:rPr>
        <w:t>是翡</w:t>
      </w:r>
      <w:proofErr w:type="gramEnd"/>
      <w:r w:rsidRPr="00E21A63">
        <w:rPr>
          <w:rFonts w:ascii="微軟正黑體" w:eastAsia="微軟正黑體" w:hAnsi="微軟正黑體" w:cs="新細明體" w:hint="eastAsia"/>
        </w:rPr>
        <w:t>翠色海水，只有親眼看到，才會知道「絕美」這兩個字多麼不夠用。</w:t>
      </w:r>
    </w:p>
    <w:p w14:paraId="21FEFF32" w14:textId="77777777" w:rsidR="00E21A63" w:rsidRPr="00E21A63" w:rsidRDefault="00E21A63" w:rsidP="00E21A63">
      <w:pPr>
        <w:spacing w:line="0" w:lineRule="atLeast"/>
        <w:jc w:val="center"/>
        <w:rPr>
          <w:rFonts w:ascii="微軟正黑體" w:eastAsia="微軟正黑體" w:hAnsi="微軟正黑體" w:cs="新細明體"/>
        </w:rPr>
      </w:pPr>
    </w:p>
    <w:p w14:paraId="4E90DE28" w14:textId="04E8F91B" w:rsidR="00E21A63" w:rsidRPr="00E21A63" w:rsidRDefault="00E21A63" w:rsidP="00E21A63">
      <w:pPr>
        <w:spacing w:line="0" w:lineRule="atLeast"/>
        <w:jc w:val="center"/>
        <w:rPr>
          <w:rFonts w:ascii="微軟正黑體" w:eastAsia="微軟正黑體" w:hAnsi="微軟正黑體" w:cs="新細明體"/>
        </w:rPr>
      </w:pPr>
      <w:proofErr w:type="gramStart"/>
      <w:r w:rsidRPr="00E21A63">
        <w:rPr>
          <w:rFonts w:ascii="微軟正黑體" w:eastAsia="微軟正黑體" w:hAnsi="微軟正黑體" w:cs="新細明體" w:hint="eastAsia"/>
        </w:rPr>
        <w:t>•必訪</w:t>
      </w:r>
      <w:r w:rsidR="007D244E" w:rsidRPr="007D244E">
        <w:rPr>
          <w:rFonts w:ascii="微軟正黑體" w:eastAsia="微軟正黑體" w:hAnsi="微軟正黑體" w:cs="新細明體" w:hint="eastAsia"/>
        </w:rPr>
        <w:t>割</w:t>
      </w:r>
      <w:proofErr w:type="gramEnd"/>
      <w:r w:rsidR="007D244E" w:rsidRPr="007D244E">
        <w:rPr>
          <w:rFonts w:ascii="微軟正黑體" w:eastAsia="微軟正黑體" w:hAnsi="微軟正黑體" w:cs="新細明體" w:hint="eastAsia"/>
        </w:rPr>
        <w:t>喉&amp;007島</w:t>
      </w:r>
      <w:r w:rsidRPr="00E21A63">
        <w:rPr>
          <w:rFonts w:ascii="微軟正黑體" w:eastAsia="微軟正黑體" w:hAnsi="微軟正黑體" w:cs="新細明體" w:hint="eastAsia"/>
        </w:rPr>
        <w:t>｜電影場景本人！</w:t>
      </w:r>
    </w:p>
    <w:p w14:paraId="26A778D4" w14:textId="0CC95765" w:rsidR="00E21A63" w:rsidRPr="00E21A63" w:rsidRDefault="00E21A63" w:rsidP="00E21A63">
      <w:pPr>
        <w:spacing w:line="0" w:lineRule="atLeast"/>
        <w:jc w:val="center"/>
        <w:rPr>
          <w:rFonts w:ascii="微軟正黑體" w:eastAsia="微軟正黑體" w:hAnsi="微軟正黑體" w:cs="新細明體"/>
        </w:rPr>
      </w:pPr>
      <w:proofErr w:type="gramStart"/>
      <w:r w:rsidRPr="00E21A63">
        <w:rPr>
          <w:rFonts w:ascii="微軟正黑體" w:eastAsia="微軟正黑體" w:hAnsi="微軟正黑體" w:cs="新細明體" w:hint="eastAsia"/>
        </w:rPr>
        <w:t>•必拍海上</w:t>
      </w:r>
      <w:proofErr w:type="gramEnd"/>
      <w:r w:rsidRPr="00E21A63">
        <w:rPr>
          <w:rFonts w:ascii="微軟正黑體" w:eastAsia="微軟正黑體" w:hAnsi="微軟正黑體" w:cs="新細明體" w:hint="eastAsia"/>
        </w:rPr>
        <w:t>獨木舟穿洞照｜網美、探險家都不能錯過</w:t>
      </w:r>
    </w:p>
    <w:p w14:paraId="4BCDF038" w14:textId="01D31DC2" w:rsidR="00E21A63" w:rsidRPr="00E21A63" w:rsidRDefault="00E21A63" w:rsidP="00E21A63">
      <w:pPr>
        <w:spacing w:line="0" w:lineRule="atLeast"/>
        <w:jc w:val="center"/>
        <w:rPr>
          <w:rFonts w:ascii="微軟正黑體" w:eastAsia="微軟正黑體" w:hAnsi="微軟正黑體" w:cs="新細明體"/>
        </w:rPr>
      </w:pPr>
      <w:proofErr w:type="gramStart"/>
      <w:r w:rsidRPr="00E21A63">
        <w:rPr>
          <w:rFonts w:ascii="微軟正黑體" w:eastAsia="微軟正黑體" w:hAnsi="微軟正黑體" w:cs="新細明體" w:hint="eastAsia"/>
        </w:rPr>
        <w:t>•</w:t>
      </w:r>
      <w:proofErr w:type="gramEnd"/>
      <w:r w:rsidRPr="00E21A63">
        <w:rPr>
          <w:rFonts w:ascii="微軟正黑體" w:eastAsia="微軟正黑體" w:hAnsi="微軟正黑體" w:cs="新細明體" w:hint="eastAsia"/>
        </w:rPr>
        <w:t>隱藏版海上村落｜寧靜到像時光停格</w:t>
      </w:r>
    </w:p>
    <w:p w14:paraId="23305ECF" w14:textId="0D1C6497" w:rsidR="0039629F" w:rsidRDefault="007B15DD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 w:rsidRPr="007B15DD">
        <w:rPr>
          <w:rFonts w:ascii="微軟正黑體" w:eastAsia="微軟正黑體" w:hAnsi="微軟正黑體" w:cs="新細明體"/>
          <w:noProof/>
        </w:rPr>
        <w:lastRenderedPageBreak/>
        <w:drawing>
          <wp:inline distT="0" distB="0" distL="0" distR="0" wp14:anchorId="154BB72C" wp14:editId="77BDFAE8">
            <wp:extent cx="5850890" cy="2331720"/>
            <wp:effectExtent l="0" t="0" r="0" b="0"/>
            <wp:docPr id="176823210" name="圖片 1" descr="一張含有 湖泊, 戶外, 山脈, 水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3210" name="圖片 1" descr="一張含有 湖泊, 戶外, 山脈, 水 的圖片&#10;&#10;AI 產生的內容可能不正確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F2BC" w14:textId="77777777" w:rsidR="007B15DD" w:rsidRDefault="007B15DD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</w:p>
    <w:p w14:paraId="531DF1B8" w14:textId="4531EC50" w:rsidR="007B15DD" w:rsidRPr="00126262" w:rsidRDefault="007B15DD" w:rsidP="00126262">
      <w:pPr>
        <w:spacing w:line="0" w:lineRule="atLeast"/>
        <w:jc w:val="center"/>
        <w:rPr>
          <w:rFonts w:ascii="微軟正黑體" w:eastAsia="微軟正黑體" w:hAnsi="微軟正黑體" w:cs="新細明體"/>
          <w:sz w:val="32"/>
          <w:szCs w:val="32"/>
        </w:rPr>
      </w:pPr>
      <w:proofErr w:type="gramStart"/>
      <w:r w:rsidRPr="00126262">
        <w:rPr>
          <w:rFonts w:ascii="微軟正黑體" w:eastAsia="微軟正黑體" w:hAnsi="微軟正黑體" w:cs="新細明體" w:hint="eastAsia"/>
          <w:sz w:val="32"/>
          <w:szCs w:val="32"/>
        </w:rPr>
        <w:t>▊逛普吉｜原味實</w:t>
      </w:r>
      <w:proofErr w:type="gramEnd"/>
      <w:r w:rsidRPr="00126262">
        <w:rPr>
          <w:rFonts w:ascii="微軟正黑體" w:eastAsia="微軟正黑體" w:hAnsi="微軟正黑體" w:cs="新細明體" w:hint="eastAsia"/>
          <w:sz w:val="32"/>
          <w:szCs w:val="32"/>
        </w:rPr>
        <w:t>境體驗▊</w:t>
      </w:r>
    </w:p>
    <w:p w14:paraId="5E4FC496" w14:textId="0762DFDE" w:rsidR="007B15DD" w:rsidRDefault="007E335D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 w:rsidRPr="007E335D">
        <w:rPr>
          <w:rFonts w:ascii="微軟正黑體" w:eastAsia="微軟正黑體" w:hAnsi="微軟正黑體" w:cs="新細明體"/>
          <w:noProof/>
        </w:rPr>
        <w:drawing>
          <wp:inline distT="0" distB="0" distL="0" distR="0" wp14:anchorId="249A2243" wp14:editId="498ED3DF">
            <wp:extent cx="5850890" cy="1899285"/>
            <wp:effectExtent l="0" t="0" r="0" b="5715"/>
            <wp:docPr id="81141040" name="圖片 1" descr="一張含有 女人, 螢幕擷取畫面, 戶外, 人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1040" name="圖片 1" descr="一張含有 女人, 螢幕擷取畫面, 戶外, 人員 的圖片&#10;&#10;AI 產生的內容可能不正確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4EA2" w14:textId="4E25CA40" w:rsidR="007B15DD" w:rsidRDefault="007B15DD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>
        <w:rPr>
          <w:noProof/>
        </w:rPr>
        <w:drawing>
          <wp:inline distT="0" distB="0" distL="0" distR="0" wp14:anchorId="5EBDF639" wp14:editId="3D815FAF">
            <wp:extent cx="5850890" cy="1560195"/>
            <wp:effectExtent l="0" t="0" r="0" b="0"/>
            <wp:docPr id="233072025" name="圖片 3" descr="一張含有 螢幕擷取畫面, 天文學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72025" name="圖片 3" descr="一張含有 螢幕擷取畫面, 天文學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9704F" w14:textId="72167DD7" w:rsidR="007B15DD" w:rsidRDefault="007B15DD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 w:rsidRPr="007B15DD">
        <w:rPr>
          <w:rFonts w:ascii="微軟正黑體" w:eastAsia="微軟正黑體" w:hAnsi="微軟正黑體" w:cs="新細明體"/>
          <w:noProof/>
        </w:rPr>
        <w:drawing>
          <wp:inline distT="0" distB="0" distL="0" distR="0" wp14:anchorId="63E692EB" wp14:editId="0B4A1E37">
            <wp:extent cx="5850890" cy="1546225"/>
            <wp:effectExtent l="0" t="0" r="0" b="0"/>
            <wp:docPr id="213166054" name="圖片 1" descr="一張含有 菜餚, 食物, 盤子, 餐點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6054" name="圖片 1" descr="一張含有 菜餚, 食物, 盤子, 餐點 的圖片&#10;&#10;AI 產生的內容可能不正確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32DA" w14:textId="77777777" w:rsidR="007B15DD" w:rsidRDefault="007B15DD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</w:p>
    <w:p w14:paraId="3E9A7C89" w14:textId="208B9EB9" w:rsidR="007B15DD" w:rsidRDefault="007E335D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>
        <w:rPr>
          <w:noProof/>
        </w:rPr>
        <w:lastRenderedPageBreak/>
        <w:drawing>
          <wp:inline distT="0" distB="0" distL="0" distR="0" wp14:anchorId="6F6E2530" wp14:editId="58A9065D">
            <wp:extent cx="5850890" cy="1950085"/>
            <wp:effectExtent l="0" t="0" r="0" b="0"/>
            <wp:docPr id="2094498275" name="圖片 1" descr="一張含有 卡通, 圖形, 螢幕擷取畫面, 平面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98275" name="圖片 1" descr="一張含有 卡通, 圖形, 螢幕擷取畫面, 平面設計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639F" w14:textId="77777777" w:rsidR="007E335D" w:rsidRDefault="007E335D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</w:p>
    <w:p w14:paraId="1B7F2136" w14:textId="77777777" w:rsidR="007B15DD" w:rsidRPr="007B15DD" w:rsidRDefault="007B15DD" w:rsidP="007B15DD">
      <w:pPr>
        <w:spacing w:line="0" w:lineRule="atLeast"/>
        <w:jc w:val="both"/>
        <w:rPr>
          <w:rFonts w:ascii="微軟正黑體" w:eastAsia="微軟正黑體" w:hAnsi="微軟正黑體" w:cs="新細明體"/>
          <w:sz w:val="36"/>
          <w:szCs w:val="36"/>
        </w:rPr>
      </w:pPr>
      <w:proofErr w:type="gramStart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>▊</w:t>
      </w:r>
      <w:proofErr w:type="gramEnd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>椰島</w:t>
      </w:r>
      <w:proofErr w:type="spellStart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>Barcel</w:t>
      </w:r>
      <w:proofErr w:type="spellEnd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>ó Coconut Island —離島純淨奢華度假風潮▊</w:t>
      </w:r>
    </w:p>
    <w:p w14:paraId="7729D1E8" w14:textId="77777777" w:rsidR="007B15DD" w:rsidRPr="007B15DD" w:rsidRDefault="007B15DD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</w:p>
    <w:p w14:paraId="1A66A174" w14:textId="77777777" w:rsidR="007B15DD" w:rsidRPr="007B15DD" w:rsidRDefault="007B15DD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 w:rsidRPr="007B15DD">
        <w:rPr>
          <w:rFonts w:ascii="微軟正黑體" w:eastAsia="微軟正黑體" w:hAnsi="微軟正黑體" w:cs="新細明體" w:hint="eastAsia"/>
        </w:rPr>
        <w:t>一島</w:t>
      </w:r>
      <w:proofErr w:type="gramStart"/>
      <w:r w:rsidRPr="007B15DD">
        <w:rPr>
          <w:rFonts w:ascii="微軟正黑體" w:eastAsia="微軟正黑體" w:hAnsi="微軟正黑體" w:cs="新細明體" w:hint="eastAsia"/>
        </w:rPr>
        <w:t>一</w:t>
      </w:r>
      <w:proofErr w:type="gramEnd"/>
      <w:r w:rsidRPr="007B15DD">
        <w:rPr>
          <w:rFonts w:ascii="微軟正黑體" w:eastAsia="微軟正黑體" w:hAnsi="微軟正黑體" w:cs="新細明體" w:hint="eastAsia"/>
        </w:rPr>
        <w:t>飯店的椰島是通往泰國絕美海灘、小島與壯麗景觀的絕佳門戶，地理位置得天獨厚，搭船只需5分即達彷如一片靜謐的天堂。是普吉少有擁有獨立沙灘的度假村。</w:t>
      </w:r>
    </w:p>
    <w:p w14:paraId="6E4C8F78" w14:textId="77777777" w:rsidR="007B15DD" w:rsidRPr="007B15DD" w:rsidRDefault="007B15DD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  <w:proofErr w:type="spellStart"/>
      <w:r w:rsidRPr="007B15DD">
        <w:rPr>
          <w:rFonts w:ascii="微軟正黑體" w:eastAsia="微軟正黑體" w:hAnsi="微軟正黑體" w:cs="新細明體" w:hint="eastAsia"/>
        </w:rPr>
        <w:t>Barcel</w:t>
      </w:r>
      <w:proofErr w:type="spellEnd"/>
      <w:r w:rsidRPr="007B15DD">
        <w:rPr>
          <w:rFonts w:ascii="微軟正黑體" w:eastAsia="微軟正黑體" w:hAnsi="微軟正黑體" w:cs="新細明體" w:hint="eastAsia"/>
        </w:rPr>
        <w:t>ó Coconut Island 以無與倫比的住宿環境及大房43 m²、迷人的氛圍及完善的設施，打造出難以忘懷的夢幻假期，能享受純粹放鬆的旅程。此外，度假村還提供 24 小時的水上計程車服務，方便旅客往返椰子島村莊與普吉本島之間。</w:t>
      </w:r>
    </w:p>
    <w:p w14:paraId="5430B1AE" w14:textId="0A28CE81" w:rsidR="007B15DD" w:rsidRDefault="007B15DD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 w:rsidRPr="007B15DD">
        <w:rPr>
          <w:rFonts w:ascii="微軟正黑體" w:eastAsia="微軟正黑體" w:hAnsi="微軟正黑體" w:cs="新細明體" w:hint="eastAsia"/>
        </w:rPr>
        <w:t>把握島上度假時光，尋找島上IG拍照打卡海灘熱點灘等等，任何角度拍出來都像極了「明信片」值得珍藏。</w:t>
      </w:r>
    </w:p>
    <w:p w14:paraId="05EC602C" w14:textId="2EF4D676" w:rsidR="007B15DD" w:rsidRDefault="007B15DD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 w:rsidRPr="007B15DD">
        <w:rPr>
          <w:rFonts w:ascii="微軟正黑體" w:eastAsia="微軟正黑體" w:hAnsi="微軟正黑體" w:cs="新細明體"/>
          <w:noProof/>
        </w:rPr>
        <w:drawing>
          <wp:inline distT="0" distB="0" distL="0" distR="0" wp14:anchorId="01D44357" wp14:editId="1CE86739">
            <wp:extent cx="5850890" cy="2288540"/>
            <wp:effectExtent l="0" t="0" r="0" b="0"/>
            <wp:docPr id="640689745" name="圖片 1" descr="一張含有 室內, 室內設計, 亞麻布, 鏡子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89745" name="圖片 1" descr="一張含有 室內, 室內設計, 亞麻布, 鏡子 的圖片&#10;&#10;AI 產生的內容可能不正確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AB81" w14:textId="24A4E7F5" w:rsidR="007B15DD" w:rsidRDefault="007B15DD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>
        <w:rPr>
          <w:noProof/>
        </w:rPr>
        <w:drawing>
          <wp:inline distT="0" distB="0" distL="0" distR="0" wp14:anchorId="1762FC88" wp14:editId="097B7DAE">
            <wp:extent cx="5850890" cy="1219200"/>
            <wp:effectExtent l="0" t="0" r="0" b="0"/>
            <wp:docPr id="209773803" name="圖片 5" descr="一張含有 寫生, 線條藝術, 畫線, 圖畫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3803" name="圖片 5" descr="一張含有 寫生, 線條藝術, 畫線, 圖畫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57654" w14:textId="26DC6098" w:rsidR="007B15DD" w:rsidRPr="007B15DD" w:rsidRDefault="007B15DD" w:rsidP="007B15DD">
      <w:pPr>
        <w:spacing w:line="0" w:lineRule="atLeast"/>
        <w:jc w:val="both"/>
        <w:rPr>
          <w:rFonts w:ascii="微軟正黑體" w:eastAsia="微軟正黑體" w:hAnsi="微軟正黑體" w:cs="新細明體"/>
          <w:sz w:val="36"/>
          <w:szCs w:val="36"/>
        </w:rPr>
      </w:pPr>
      <w:proofErr w:type="gramStart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>▊</w:t>
      </w:r>
      <w:proofErr w:type="gramEnd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>椰島</w:t>
      </w:r>
      <w:proofErr w:type="spellStart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>Barcel</w:t>
      </w:r>
      <w:proofErr w:type="spellEnd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 xml:space="preserve">ó Coconut Island </w:t>
      </w:r>
      <w:proofErr w:type="gramStart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>—怎麼耍廢</w:t>
      </w:r>
      <w:proofErr w:type="gramEnd"/>
      <w:r w:rsidRPr="007B15DD">
        <w:rPr>
          <w:rFonts w:ascii="微軟正黑體" w:eastAsia="微軟正黑體" w:hAnsi="微軟正黑體" w:cs="新細明體" w:hint="eastAsia"/>
          <w:sz w:val="36"/>
          <w:szCs w:val="36"/>
        </w:rPr>
        <w:t>▊</w:t>
      </w:r>
    </w:p>
    <w:p w14:paraId="2AB08CE9" w14:textId="16BFF386" w:rsidR="007B15DD" w:rsidRDefault="00DD53C1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 w:rsidRPr="00DD53C1">
        <w:rPr>
          <w:rFonts w:ascii="微軟正黑體" w:eastAsia="微軟正黑體" w:hAnsi="微軟正黑體" w:cs="新細明體"/>
          <w:noProof/>
        </w:rPr>
        <w:lastRenderedPageBreak/>
        <w:drawing>
          <wp:inline distT="0" distB="0" distL="0" distR="0" wp14:anchorId="5CEE2A6E" wp14:editId="6CAC3B86">
            <wp:extent cx="5850890" cy="1998345"/>
            <wp:effectExtent l="0" t="0" r="0" b="1905"/>
            <wp:docPr id="1855861246" name="圖片 1" descr="一張含有 戶外, 水, 天空, 雲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61246" name="圖片 1" descr="一張含有 戶外, 水, 天空, 雲 的圖片&#10;&#10;AI 產生的內容可能不正確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D01E" w14:textId="77777777" w:rsidR="000118EF" w:rsidRDefault="000118EF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</w:p>
    <w:p w14:paraId="22BF8616" w14:textId="40A24EC5" w:rsidR="000118EF" w:rsidRPr="002A17E5" w:rsidRDefault="000118EF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>
        <w:rPr>
          <w:noProof/>
        </w:rPr>
        <w:drawing>
          <wp:inline distT="0" distB="0" distL="0" distR="0" wp14:anchorId="4FA2F75E" wp14:editId="4166D66C">
            <wp:extent cx="5850890" cy="3134360"/>
            <wp:effectExtent l="0" t="0" r="0" b="8890"/>
            <wp:docPr id="1563958214" name="圖片 1" descr="一張含有 文字, 螢幕擷取畫面, 地圖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58214" name="圖片 1" descr="一張含有 文字, 螢幕擷取畫面, 地圖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8EF" w:rsidRPr="002A17E5">
      <w:pgSz w:w="11906" w:h="16838"/>
      <w:pgMar w:top="1135" w:right="1274" w:bottom="1440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BC80C" w14:textId="77777777" w:rsidR="001E5D1C" w:rsidRDefault="001E5D1C" w:rsidP="002737C1">
      <w:r>
        <w:separator/>
      </w:r>
    </w:p>
  </w:endnote>
  <w:endnote w:type="continuationSeparator" w:id="0">
    <w:p w14:paraId="3C5BF6EB" w14:textId="77777777" w:rsidR="001E5D1C" w:rsidRDefault="001E5D1C" w:rsidP="00273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A5C88" w14:textId="77777777" w:rsidR="001E5D1C" w:rsidRDefault="001E5D1C" w:rsidP="002737C1">
      <w:r>
        <w:separator/>
      </w:r>
    </w:p>
  </w:footnote>
  <w:footnote w:type="continuationSeparator" w:id="0">
    <w:p w14:paraId="4F0EE336" w14:textId="77777777" w:rsidR="001E5D1C" w:rsidRDefault="001E5D1C" w:rsidP="002737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3A8"/>
    <w:rsid w:val="00005912"/>
    <w:rsid w:val="00006661"/>
    <w:rsid w:val="000118EF"/>
    <w:rsid w:val="000141AD"/>
    <w:rsid w:val="000176DC"/>
    <w:rsid w:val="00035A03"/>
    <w:rsid w:val="0009118C"/>
    <w:rsid w:val="000A1D0E"/>
    <w:rsid w:val="000F6F4A"/>
    <w:rsid w:val="0010422E"/>
    <w:rsid w:val="00126262"/>
    <w:rsid w:val="00146EE5"/>
    <w:rsid w:val="001616C5"/>
    <w:rsid w:val="0016535A"/>
    <w:rsid w:val="001710DF"/>
    <w:rsid w:val="00171EC1"/>
    <w:rsid w:val="00197F62"/>
    <w:rsid w:val="001B4B05"/>
    <w:rsid w:val="001C0629"/>
    <w:rsid w:val="001C3F53"/>
    <w:rsid w:val="001D0955"/>
    <w:rsid w:val="001D1E9B"/>
    <w:rsid w:val="001D715D"/>
    <w:rsid w:val="001E5D1C"/>
    <w:rsid w:val="001F7CED"/>
    <w:rsid w:val="00203485"/>
    <w:rsid w:val="00205D38"/>
    <w:rsid w:val="0021377B"/>
    <w:rsid w:val="00224D21"/>
    <w:rsid w:val="00230B0E"/>
    <w:rsid w:val="00233403"/>
    <w:rsid w:val="00240FB6"/>
    <w:rsid w:val="002500FD"/>
    <w:rsid w:val="002517CF"/>
    <w:rsid w:val="002737C1"/>
    <w:rsid w:val="00297281"/>
    <w:rsid w:val="002A17E5"/>
    <w:rsid w:val="002A6510"/>
    <w:rsid w:val="002A66CB"/>
    <w:rsid w:val="002B45A5"/>
    <w:rsid w:val="002F3143"/>
    <w:rsid w:val="002F3C34"/>
    <w:rsid w:val="002F4724"/>
    <w:rsid w:val="002F627E"/>
    <w:rsid w:val="003133ED"/>
    <w:rsid w:val="0034556E"/>
    <w:rsid w:val="003504F9"/>
    <w:rsid w:val="00363A07"/>
    <w:rsid w:val="003739DB"/>
    <w:rsid w:val="003748FD"/>
    <w:rsid w:val="0037696B"/>
    <w:rsid w:val="0038606C"/>
    <w:rsid w:val="003876DD"/>
    <w:rsid w:val="00387EFF"/>
    <w:rsid w:val="00390657"/>
    <w:rsid w:val="0039629F"/>
    <w:rsid w:val="0039709E"/>
    <w:rsid w:val="003A1584"/>
    <w:rsid w:val="003B69D9"/>
    <w:rsid w:val="003B74FA"/>
    <w:rsid w:val="003C6C0D"/>
    <w:rsid w:val="003D550E"/>
    <w:rsid w:val="003F00C8"/>
    <w:rsid w:val="003F0DEC"/>
    <w:rsid w:val="0040040B"/>
    <w:rsid w:val="00412F9A"/>
    <w:rsid w:val="004211ED"/>
    <w:rsid w:val="00431937"/>
    <w:rsid w:val="00454655"/>
    <w:rsid w:val="004612C5"/>
    <w:rsid w:val="00474525"/>
    <w:rsid w:val="00475A10"/>
    <w:rsid w:val="004A1A57"/>
    <w:rsid w:val="004B562E"/>
    <w:rsid w:val="004D6684"/>
    <w:rsid w:val="004E517B"/>
    <w:rsid w:val="004F5E84"/>
    <w:rsid w:val="0051763E"/>
    <w:rsid w:val="00526566"/>
    <w:rsid w:val="005334FF"/>
    <w:rsid w:val="005356DA"/>
    <w:rsid w:val="005356E7"/>
    <w:rsid w:val="00543AA0"/>
    <w:rsid w:val="00550D4B"/>
    <w:rsid w:val="0056297C"/>
    <w:rsid w:val="00563852"/>
    <w:rsid w:val="00581D07"/>
    <w:rsid w:val="0058254A"/>
    <w:rsid w:val="00595ECF"/>
    <w:rsid w:val="005B20DC"/>
    <w:rsid w:val="005B2B10"/>
    <w:rsid w:val="005D0540"/>
    <w:rsid w:val="005D50C3"/>
    <w:rsid w:val="005D7D5B"/>
    <w:rsid w:val="005E08A9"/>
    <w:rsid w:val="005F44D5"/>
    <w:rsid w:val="00603ACC"/>
    <w:rsid w:val="006045F2"/>
    <w:rsid w:val="0061738F"/>
    <w:rsid w:val="006206F8"/>
    <w:rsid w:val="00621A6A"/>
    <w:rsid w:val="00623972"/>
    <w:rsid w:val="00633DDE"/>
    <w:rsid w:val="0063685B"/>
    <w:rsid w:val="00646ABF"/>
    <w:rsid w:val="00652D26"/>
    <w:rsid w:val="00691843"/>
    <w:rsid w:val="006A78B8"/>
    <w:rsid w:val="006B0C25"/>
    <w:rsid w:val="006D3A7C"/>
    <w:rsid w:val="006D7F7D"/>
    <w:rsid w:val="006F386C"/>
    <w:rsid w:val="006F70EF"/>
    <w:rsid w:val="00712201"/>
    <w:rsid w:val="00722EC3"/>
    <w:rsid w:val="007334F0"/>
    <w:rsid w:val="0074344C"/>
    <w:rsid w:val="00750DFE"/>
    <w:rsid w:val="00762A10"/>
    <w:rsid w:val="00777A64"/>
    <w:rsid w:val="00777EC5"/>
    <w:rsid w:val="00780FE2"/>
    <w:rsid w:val="00786F19"/>
    <w:rsid w:val="007A16E6"/>
    <w:rsid w:val="007A6E42"/>
    <w:rsid w:val="007B1520"/>
    <w:rsid w:val="007B15DD"/>
    <w:rsid w:val="007B38A6"/>
    <w:rsid w:val="007C13EF"/>
    <w:rsid w:val="007C294D"/>
    <w:rsid w:val="007D0121"/>
    <w:rsid w:val="007D1905"/>
    <w:rsid w:val="007D244E"/>
    <w:rsid w:val="007D6D29"/>
    <w:rsid w:val="007D7D99"/>
    <w:rsid w:val="007E1BC8"/>
    <w:rsid w:val="007E335D"/>
    <w:rsid w:val="00804A73"/>
    <w:rsid w:val="00816B23"/>
    <w:rsid w:val="00837C11"/>
    <w:rsid w:val="0084616E"/>
    <w:rsid w:val="00850AF7"/>
    <w:rsid w:val="00853724"/>
    <w:rsid w:val="00855B1E"/>
    <w:rsid w:val="008742A4"/>
    <w:rsid w:val="00874BC5"/>
    <w:rsid w:val="0088761E"/>
    <w:rsid w:val="00891085"/>
    <w:rsid w:val="00895E4E"/>
    <w:rsid w:val="008A09E7"/>
    <w:rsid w:val="008A1C93"/>
    <w:rsid w:val="008A4889"/>
    <w:rsid w:val="008C07EA"/>
    <w:rsid w:val="008C16A3"/>
    <w:rsid w:val="008C1928"/>
    <w:rsid w:val="008D275F"/>
    <w:rsid w:val="008D72E3"/>
    <w:rsid w:val="009263E3"/>
    <w:rsid w:val="0094375D"/>
    <w:rsid w:val="0094469A"/>
    <w:rsid w:val="00967055"/>
    <w:rsid w:val="00971F89"/>
    <w:rsid w:val="00977CCC"/>
    <w:rsid w:val="00980917"/>
    <w:rsid w:val="009821DA"/>
    <w:rsid w:val="009869AB"/>
    <w:rsid w:val="00990C88"/>
    <w:rsid w:val="00993F04"/>
    <w:rsid w:val="009A0FB6"/>
    <w:rsid w:val="009B0C9D"/>
    <w:rsid w:val="009D1C9B"/>
    <w:rsid w:val="009D3CFB"/>
    <w:rsid w:val="009F14B8"/>
    <w:rsid w:val="00A27018"/>
    <w:rsid w:val="00A305C7"/>
    <w:rsid w:val="00A30CFB"/>
    <w:rsid w:val="00A31D5A"/>
    <w:rsid w:val="00A3531A"/>
    <w:rsid w:val="00A60B29"/>
    <w:rsid w:val="00A727DF"/>
    <w:rsid w:val="00A86424"/>
    <w:rsid w:val="00AA5522"/>
    <w:rsid w:val="00AA70DF"/>
    <w:rsid w:val="00AB2BC1"/>
    <w:rsid w:val="00AB396C"/>
    <w:rsid w:val="00AB3E1B"/>
    <w:rsid w:val="00AB4FA0"/>
    <w:rsid w:val="00AC30D5"/>
    <w:rsid w:val="00AC643B"/>
    <w:rsid w:val="00AD3B99"/>
    <w:rsid w:val="00AD693E"/>
    <w:rsid w:val="00AE47DB"/>
    <w:rsid w:val="00AE5F6D"/>
    <w:rsid w:val="00AF3E37"/>
    <w:rsid w:val="00B061E2"/>
    <w:rsid w:val="00B21E5B"/>
    <w:rsid w:val="00B23FA3"/>
    <w:rsid w:val="00B248EB"/>
    <w:rsid w:val="00B34B22"/>
    <w:rsid w:val="00B4448A"/>
    <w:rsid w:val="00B53D5D"/>
    <w:rsid w:val="00B579D5"/>
    <w:rsid w:val="00B62417"/>
    <w:rsid w:val="00B660A6"/>
    <w:rsid w:val="00B7533F"/>
    <w:rsid w:val="00B85710"/>
    <w:rsid w:val="00BA1761"/>
    <w:rsid w:val="00BB171B"/>
    <w:rsid w:val="00BB5382"/>
    <w:rsid w:val="00BE4222"/>
    <w:rsid w:val="00BE7082"/>
    <w:rsid w:val="00BF0F32"/>
    <w:rsid w:val="00BF2E4A"/>
    <w:rsid w:val="00C041FB"/>
    <w:rsid w:val="00C04D6C"/>
    <w:rsid w:val="00C05FF1"/>
    <w:rsid w:val="00C10B67"/>
    <w:rsid w:val="00C20299"/>
    <w:rsid w:val="00C24061"/>
    <w:rsid w:val="00C37088"/>
    <w:rsid w:val="00C41557"/>
    <w:rsid w:val="00C649AC"/>
    <w:rsid w:val="00C73894"/>
    <w:rsid w:val="00C73CF9"/>
    <w:rsid w:val="00CB0AFF"/>
    <w:rsid w:val="00CB4297"/>
    <w:rsid w:val="00CB6485"/>
    <w:rsid w:val="00CC6AB1"/>
    <w:rsid w:val="00CD40C5"/>
    <w:rsid w:val="00CD4384"/>
    <w:rsid w:val="00CF62D0"/>
    <w:rsid w:val="00D02A85"/>
    <w:rsid w:val="00D31705"/>
    <w:rsid w:val="00D320E9"/>
    <w:rsid w:val="00D3750B"/>
    <w:rsid w:val="00D5505C"/>
    <w:rsid w:val="00D5558E"/>
    <w:rsid w:val="00D70D4B"/>
    <w:rsid w:val="00D801ED"/>
    <w:rsid w:val="00D85ADC"/>
    <w:rsid w:val="00DB75FE"/>
    <w:rsid w:val="00DC08EC"/>
    <w:rsid w:val="00DC39AF"/>
    <w:rsid w:val="00DC3EED"/>
    <w:rsid w:val="00DC5496"/>
    <w:rsid w:val="00DD1FAC"/>
    <w:rsid w:val="00DD5139"/>
    <w:rsid w:val="00DD53C1"/>
    <w:rsid w:val="00DE5674"/>
    <w:rsid w:val="00DE7A8A"/>
    <w:rsid w:val="00E043A8"/>
    <w:rsid w:val="00E06B68"/>
    <w:rsid w:val="00E10E23"/>
    <w:rsid w:val="00E21A63"/>
    <w:rsid w:val="00E3074A"/>
    <w:rsid w:val="00E31FDA"/>
    <w:rsid w:val="00E431CF"/>
    <w:rsid w:val="00E54C99"/>
    <w:rsid w:val="00E67010"/>
    <w:rsid w:val="00E727A0"/>
    <w:rsid w:val="00E877F9"/>
    <w:rsid w:val="00E901F4"/>
    <w:rsid w:val="00E932D2"/>
    <w:rsid w:val="00E96266"/>
    <w:rsid w:val="00EB378A"/>
    <w:rsid w:val="00EB4EB7"/>
    <w:rsid w:val="00EC1A8F"/>
    <w:rsid w:val="00ED40B8"/>
    <w:rsid w:val="00EF31B2"/>
    <w:rsid w:val="00EF4119"/>
    <w:rsid w:val="00EF602F"/>
    <w:rsid w:val="00F06D34"/>
    <w:rsid w:val="00F11BC9"/>
    <w:rsid w:val="00F215E3"/>
    <w:rsid w:val="00F50128"/>
    <w:rsid w:val="00F52A62"/>
    <w:rsid w:val="00F56236"/>
    <w:rsid w:val="00F70103"/>
    <w:rsid w:val="00F74299"/>
    <w:rsid w:val="00F817EF"/>
    <w:rsid w:val="00F935FC"/>
    <w:rsid w:val="00F93900"/>
    <w:rsid w:val="00FB0CC9"/>
    <w:rsid w:val="00FD7FBA"/>
    <w:rsid w:val="00FE0812"/>
    <w:rsid w:val="00FE385E"/>
    <w:rsid w:val="00FE669B"/>
    <w:rsid w:val="00FF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14B36"/>
  <w15:docId w15:val="{EB77B0EE-2CDC-4077-ACC5-F6F00BA6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31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59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B5944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B59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B5944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F0F3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Hyperlink">
    <w:name w:val="Hyperlink"/>
    <w:basedOn w:val="DefaultParagraphFont"/>
    <w:uiPriority w:val="99"/>
    <w:unhideWhenUsed/>
    <w:rsid w:val="003906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0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iqN+crJ+QK+9jkIMh+qA60NmvQ==">AMUW2mXn50r6eW2VcdoR5E9VrfjK40uQH9qSkDiU2mWfXc6yQdD11LL6DVXZ79JSPvMjzS5d/FMoLpsQOPO1dMESCY9LGRpyTf7k5CQIEDRCfTOGAb0Mc8t2cEVaulCmAFW83RT1hsMgml+ZW4nV7tSOLHHDVR5vNgkjjn9sNsw7Sk8m+aXvpPA=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D83620C-89F1-47B5-B3AF-97D662C0C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fantast 01</dc:creator>
  <cp:lastModifiedBy>陽慶倪</cp:lastModifiedBy>
  <cp:revision>6</cp:revision>
  <cp:lastPrinted>2025-08-01T02:50:00Z</cp:lastPrinted>
  <dcterms:created xsi:type="dcterms:W3CDTF">2025-09-05T02:29:00Z</dcterms:created>
  <dcterms:modified xsi:type="dcterms:W3CDTF">2026-07-13T02:47:00Z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9743f388-3b58-49b3-b749-890e01be0fc9</vt:lpwstr>
  </property>
</Properties>
</file>